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867" w:rsidRPr="00A24867" w:rsidRDefault="00A24867" w:rsidP="00A24867">
      <w:pPr>
        <w:spacing w:after="0" w:line="300" w:lineRule="atLeast"/>
        <w:rPr>
          <w:rFonts w:ascii="Helvetica" w:eastAsia="Times New Roman" w:hAnsi="Helvetica" w:cs="Helvetica"/>
          <w:b/>
          <w:bCs/>
          <w:color w:val="FFFFFF"/>
          <w:sz w:val="17"/>
          <w:szCs w:val="17"/>
          <w:lang w:eastAsia="de-AT"/>
        </w:rPr>
      </w:pPr>
      <w:r w:rsidRPr="00A24867">
        <w:rPr>
          <w:rFonts w:ascii="Helvetica" w:eastAsia="Times New Roman" w:hAnsi="Helvetica" w:cs="Helvetica"/>
          <w:b/>
          <w:bCs/>
          <w:color w:val="FFFFFF"/>
          <w:sz w:val="17"/>
          <w:szCs w:val="17"/>
          <w:lang w:eastAsia="de-AT"/>
        </w:rPr>
        <w:fldChar w:fldCharType="begin"/>
      </w:r>
      <w:r w:rsidRPr="00A24867">
        <w:rPr>
          <w:rFonts w:ascii="Helvetica" w:eastAsia="Times New Roman" w:hAnsi="Helvetica" w:cs="Helvetica"/>
          <w:b/>
          <w:bCs/>
          <w:color w:val="FFFFFF"/>
          <w:sz w:val="17"/>
          <w:szCs w:val="17"/>
          <w:lang w:eastAsia="de-AT"/>
        </w:rPr>
        <w:instrText xml:space="preserve"> HYPERLINK "https://mobil.derstandard.at/" \o "Zur Startseite" </w:instrText>
      </w:r>
      <w:r w:rsidRPr="00A24867">
        <w:rPr>
          <w:rFonts w:ascii="Helvetica" w:eastAsia="Times New Roman" w:hAnsi="Helvetica" w:cs="Helvetica"/>
          <w:b/>
          <w:bCs/>
          <w:color w:val="FFFFFF"/>
          <w:sz w:val="17"/>
          <w:szCs w:val="17"/>
          <w:lang w:eastAsia="de-AT"/>
        </w:rPr>
        <w:fldChar w:fldCharType="separate"/>
      </w:r>
      <w:r w:rsidRPr="00A24867">
        <w:rPr>
          <w:rFonts w:ascii="Helvetica" w:eastAsia="Times New Roman" w:hAnsi="Helvetica" w:cs="Helvetica"/>
          <w:b/>
          <w:bCs/>
          <w:color w:val="3C1E3C"/>
          <w:sz w:val="17"/>
          <w:szCs w:val="17"/>
          <w:lang w:eastAsia="de-AT"/>
        </w:rPr>
        <w:t>derStandard.at</w:t>
      </w:r>
      <w:r w:rsidRPr="00A24867">
        <w:rPr>
          <w:rFonts w:ascii="Helvetica" w:eastAsia="Times New Roman" w:hAnsi="Helvetica" w:cs="Helvetica"/>
          <w:b/>
          <w:bCs/>
          <w:color w:val="FFFFFF"/>
          <w:sz w:val="17"/>
          <w:szCs w:val="17"/>
          <w:lang w:eastAsia="de-AT"/>
        </w:rPr>
        <w:fldChar w:fldCharType="end"/>
      </w:r>
    </w:p>
    <w:p w:rsidR="00A24867" w:rsidRPr="00A24867" w:rsidRDefault="00A24867" w:rsidP="00A24867">
      <w:pPr>
        <w:spacing w:after="0" w:line="450" w:lineRule="atLeast"/>
        <w:rPr>
          <w:rFonts w:ascii="Arial" w:eastAsia="Times New Roman" w:hAnsi="Arial" w:cs="Arial"/>
          <w:b/>
          <w:bCs/>
          <w:color w:val="000000"/>
          <w:sz w:val="20"/>
          <w:szCs w:val="20"/>
          <w:lang w:eastAsia="de-AT"/>
        </w:rPr>
      </w:pPr>
      <w:r w:rsidRPr="00A24867">
        <w:rPr>
          <w:rFonts w:ascii="Arial" w:eastAsia="Times New Roman" w:hAnsi="Arial" w:cs="Arial"/>
          <w:b/>
          <w:bCs/>
          <w:color w:val="3C1E3C"/>
          <w:sz w:val="27"/>
          <w:szCs w:val="27"/>
          <w:lang w:eastAsia="de-AT"/>
        </w:rPr>
        <w:t>› </w:t>
      </w:r>
      <w:hyperlink r:id="rId5" w:tooltip="Zum Ressort" w:history="1">
        <w:r w:rsidRPr="00A24867">
          <w:rPr>
            <w:rFonts w:ascii="Arial" w:eastAsia="Times New Roman" w:hAnsi="Arial" w:cs="Arial"/>
            <w:b/>
            <w:bCs/>
            <w:color w:val="3C1E3C"/>
            <w:sz w:val="20"/>
            <w:szCs w:val="20"/>
            <w:u w:val="single"/>
            <w:lang w:eastAsia="de-AT"/>
          </w:rPr>
          <w:t>Lifestyle</w:t>
        </w:r>
      </w:hyperlink>
    </w:p>
    <w:p w:rsidR="00A24867" w:rsidRPr="00A24867" w:rsidRDefault="00A24867" w:rsidP="00A24867">
      <w:pPr>
        <w:spacing w:after="0" w:line="200" w:lineRule="atLeast"/>
        <w:rPr>
          <w:rFonts w:ascii="Helvetica" w:eastAsia="Times New Roman" w:hAnsi="Helvetica" w:cs="Helvetica"/>
          <w:b/>
          <w:bCs/>
          <w:color w:val="000000"/>
          <w:sz w:val="20"/>
          <w:szCs w:val="20"/>
          <w:lang w:eastAsia="de-AT"/>
        </w:rPr>
      </w:pPr>
      <w:hyperlink r:id="rId6" w:history="1">
        <w:r w:rsidRPr="00A24867">
          <w:rPr>
            <w:rFonts w:ascii="Helvetica" w:eastAsia="Times New Roman" w:hAnsi="Helvetica" w:cs="Helvetica"/>
            <w:b/>
            <w:bCs/>
            <w:color w:val="3C1E3C"/>
            <w:sz w:val="20"/>
            <w:szCs w:val="20"/>
            <w:u w:val="single"/>
            <w:lang w:eastAsia="de-AT"/>
          </w:rPr>
          <w:t>Partnerschaft</w:t>
        </w:r>
      </w:hyperlink>
    </w:p>
    <w:p w:rsidR="00A24867" w:rsidRPr="00A24867" w:rsidRDefault="00A24867" w:rsidP="00A24867">
      <w:pPr>
        <w:spacing w:after="0" w:line="240" w:lineRule="auto"/>
        <w:jc w:val="center"/>
        <w:rPr>
          <w:rFonts w:ascii="Helvetica" w:eastAsia="Times New Roman" w:hAnsi="Helvetica" w:cs="Helvetica"/>
          <w:color w:val="000000"/>
          <w:sz w:val="17"/>
          <w:szCs w:val="17"/>
          <w:lang w:eastAsia="de-AT"/>
        </w:rPr>
      </w:pPr>
      <w:proofErr w:type="spellStart"/>
      <w:r w:rsidRPr="00A24867">
        <w:rPr>
          <w:rFonts w:ascii="Helvetica" w:eastAsia="Times New Roman" w:hAnsi="Helvetica" w:cs="Helvetica"/>
          <w:color w:val="FFFFFF"/>
          <w:sz w:val="14"/>
          <w:szCs w:val="14"/>
          <w:lang w:eastAsia="de-AT"/>
        </w:rPr>
        <w:t>foto</w:t>
      </w:r>
      <w:proofErr w:type="spellEnd"/>
      <w:r w:rsidRPr="00A24867">
        <w:rPr>
          <w:rFonts w:ascii="Helvetica" w:eastAsia="Times New Roman" w:hAnsi="Helvetica" w:cs="Helvetica"/>
          <w:color w:val="FFFFFF"/>
          <w:sz w:val="14"/>
          <w:szCs w:val="14"/>
          <w:lang w:eastAsia="de-AT"/>
        </w:rPr>
        <w:t xml:space="preserve">: </w:t>
      </w:r>
      <w:proofErr w:type="spellStart"/>
      <w:r w:rsidRPr="00A24867">
        <w:rPr>
          <w:rFonts w:ascii="Helvetica" w:eastAsia="Times New Roman" w:hAnsi="Helvetica" w:cs="Helvetica"/>
          <w:color w:val="FFFFFF"/>
          <w:sz w:val="14"/>
          <w:szCs w:val="14"/>
          <w:lang w:eastAsia="de-AT"/>
        </w:rPr>
        <w:t>getty</w:t>
      </w:r>
      <w:proofErr w:type="spellEnd"/>
      <w:r w:rsidRPr="00A24867">
        <w:rPr>
          <w:rFonts w:ascii="Helvetica" w:eastAsia="Times New Roman" w:hAnsi="Helvetica" w:cs="Helvetica"/>
          <w:color w:val="FFFFFF"/>
          <w:sz w:val="14"/>
          <w:szCs w:val="14"/>
          <w:lang w:eastAsia="de-AT"/>
        </w:rPr>
        <w:t xml:space="preserve"> </w:t>
      </w:r>
      <w:proofErr w:type="spellStart"/>
      <w:r w:rsidRPr="00A24867">
        <w:rPr>
          <w:rFonts w:ascii="Helvetica" w:eastAsia="Times New Roman" w:hAnsi="Helvetica" w:cs="Helvetica"/>
          <w:color w:val="FFFFFF"/>
          <w:sz w:val="14"/>
          <w:szCs w:val="14"/>
          <w:lang w:eastAsia="de-AT"/>
        </w:rPr>
        <w:t>images</w:t>
      </w:r>
      <w:proofErr w:type="spellEnd"/>
      <w:r w:rsidRPr="00A24867">
        <w:rPr>
          <w:rFonts w:ascii="Helvetica" w:eastAsia="Times New Roman" w:hAnsi="Helvetica" w:cs="Helvetica"/>
          <w:color w:val="FFFFFF"/>
          <w:sz w:val="14"/>
          <w:szCs w:val="14"/>
          <w:lang w:eastAsia="de-AT"/>
        </w:rPr>
        <w:t>/</w:t>
      </w:r>
      <w:proofErr w:type="spellStart"/>
      <w:r w:rsidRPr="00A24867">
        <w:rPr>
          <w:rFonts w:ascii="Helvetica" w:eastAsia="Times New Roman" w:hAnsi="Helvetica" w:cs="Helvetica"/>
          <w:color w:val="FFFFFF"/>
          <w:sz w:val="14"/>
          <w:szCs w:val="14"/>
          <w:lang w:eastAsia="de-AT"/>
        </w:rPr>
        <w:t>istockphoto</w:t>
      </w:r>
      <w:proofErr w:type="spellEnd"/>
      <w:r w:rsidRPr="00A24867">
        <w:rPr>
          <w:rFonts w:ascii="Helvetica" w:eastAsia="Times New Roman" w:hAnsi="Helvetica" w:cs="Helvetica"/>
          <w:color w:val="FFFFFF"/>
          <w:sz w:val="14"/>
          <w:szCs w:val="14"/>
          <w:lang w:eastAsia="de-AT"/>
        </w:rPr>
        <w:t>/</w:t>
      </w:r>
      <w:proofErr w:type="spellStart"/>
      <w:r w:rsidRPr="00A24867">
        <w:rPr>
          <w:rFonts w:ascii="Helvetica" w:eastAsia="Times New Roman" w:hAnsi="Helvetica" w:cs="Helvetica"/>
          <w:color w:val="FFFFFF"/>
          <w:sz w:val="14"/>
          <w:szCs w:val="14"/>
          <w:lang w:eastAsia="de-AT"/>
        </w:rPr>
        <w:t>monkeybusinessimages</w:t>
      </w:r>
      <w:proofErr w:type="spellEnd"/>
    </w:p>
    <w:p w:rsidR="00A24867" w:rsidRPr="00A24867" w:rsidRDefault="00A24867" w:rsidP="00A24867">
      <w:pPr>
        <w:spacing w:after="0" w:line="0" w:lineRule="atLeast"/>
        <w:jc w:val="center"/>
        <w:rPr>
          <w:rFonts w:ascii="monospaced" w:eastAsia="Times New Roman" w:hAnsi="monospaced" w:cs="Helvetica"/>
          <w:color w:val="000000"/>
          <w:sz w:val="2"/>
          <w:szCs w:val="2"/>
          <w:lang w:eastAsia="de-AT"/>
        </w:rPr>
      </w:pPr>
      <w:r w:rsidRPr="00A24867">
        <w:rPr>
          <w:rFonts w:ascii="monospaced" w:eastAsia="Times New Roman" w:hAnsi="monospaced" w:cs="Helvetica"/>
          <w:noProof/>
          <w:color w:val="000000"/>
          <w:sz w:val="2"/>
          <w:szCs w:val="2"/>
          <w:lang w:eastAsia="de-AT"/>
        </w:rPr>
        <w:drawing>
          <wp:inline distT="0" distB="0" distL="0" distR="0">
            <wp:extent cx="4695825" cy="3133725"/>
            <wp:effectExtent l="0" t="0" r="9525" b="9525"/>
            <wp:docPr id="18" name="Grafik 18" descr="https://images.derstandard.at/img/2018/01/16/Kinder-zuhause.jpg?tc=510&amp;s=592b14a42399996dd9b5ce1a214882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derstandard.at/img/2018/01/16/Kinder-zuhause.jpg?tc=510&amp;s=592b14a42399996dd9b5ce1a2148822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5825" cy="3133725"/>
                    </a:xfrm>
                    <a:prstGeom prst="rect">
                      <a:avLst/>
                    </a:prstGeom>
                    <a:noFill/>
                    <a:ln>
                      <a:noFill/>
                    </a:ln>
                  </pic:spPr>
                </pic:pic>
              </a:graphicData>
            </a:graphic>
          </wp:inline>
        </w:drawing>
      </w:r>
    </w:p>
    <w:p w:rsidR="00A24867" w:rsidRPr="00A24867" w:rsidRDefault="00A24867" w:rsidP="00A24867">
      <w:pPr>
        <w:spacing w:after="120" w:line="295" w:lineRule="atLeast"/>
        <w:rPr>
          <w:rFonts w:ascii="Helvetica" w:eastAsia="Times New Roman" w:hAnsi="Helvetica" w:cs="Helvetica"/>
          <w:color w:val="000000"/>
          <w:sz w:val="23"/>
          <w:szCs w:val="23"/>
          <w:lang w:eastAsia="de-AT"/>
        </w:rPr>
      </w:pPr>
      <w:r w:rsidRPr="00A24867">
        <w:rPr>
          <w:rFonts w:ascii="Helvetica" w:eastAsia="Times New Roman" w:hAnsi="Helvetica" w:cs="Helvetica"/>
          <w:color w:val="000000"/>
          <w:sz w:val="23"/>
          <w:szCs w:val="23"/>
          <w:lang w:eastAsia="de-AT"/>
        </w:rPr>
        <w:t>Das Konzept der Doppelresidenzen ist umstritten. Laut einer norwegischen Studie ist es aber die beste Variante der Kinderbetreuung nach einer Trennung.</w:t>
      </w:r>
    </w:p>
    <w:p w:rsidR="00A24867" w:rsidRPr="00A24867" w:rsidRDefault="00A24867" w:rsidP="00A24867">
      <w:pPr>
        <w:spacing w:line="240" w:lineRule="atLeast"/>
        <w:rPr>
          <w:rFonts w:ascii="Helvetica" w:eastAsia="Times New Roman" w:hAnsi="Helvetica" w:cs="Helvetica"/>
          <w:color w:val="000000"/>
          <w:sz w:val="17"/>
          <w:szCs w:val="17"/>
          <w:lang w:eastAsia="de-AT"/>
        </w:rPr>
      </w:pPr>
      <w:proofErr w:type="spellStart"/>
      <w:r w:rsidRPr="00A24867">
        <w:rPr>
          <w:rFonts w:ascii="Helvetica" w:eastAsia="Times New Roman" w:hAnsi="Helvetica" w:cs="Helvetica"/>
          <w:color w:val="000000"/>
          <w:sz w:val="17"/>
          <w:szCs w:val="17"/>
          <w:lang w:eastAsia="de-AT"/>
        </w:rPr>
        <w:t>foto</w:t>
      </w:r>
      <w:proofErr w:type="spellEnd"/>
      <w:r w:rsidRPr="00A24867">
        <w:rPr>
          <w:rFonts w:ascii="Helvetica" w:eastAsia="Times New Roman" w:hAnsi="Helvetica" w:cs="Helvetica"/>
          <w:color w:val="000000"/>
          <w:sz w:val="17"/>
          <w:szCs w:val="17"/>
          <w:lang w:eastAsia="de-AT"/>
        </w:rPr>
        <w:t xml:space="preserve">: </w:t>
      </w:r>
      <w:proofErr w:type="spellStart"/>
      <w:r w:rsidRPr="00A24867">
        <w:rPr>
          <w:rFonts w:ascii="Helvetica" w:eastAsia="Times New Roman" w:hAnsi="Helvetica" w:cs="Helvetica"/>
          <w:color w:val="000000"/>
          <w:sz w:val="17"/>
          <w:szCs w:val="17"/>
          <w:lang w:eastAsia="de-AT"/>
        </w:rPr>
        <w:t>getty</w:t>
      </w:r>
      <w:proofErr w:type="spellEnd"/>
      <w:r w:rsidRPr="00A24867">
        <w:rPr>
          <w:rFonts w:ascii="Helvetica" w:eastAsia="Times New Roman" w:hAnsi="Helvetica" w:cs="Helvetica"/>
          <w:color w:val="000000"/>
          <w:sz w:val="17"/>
          <w:szCs w:val="17"/>
          <w:lang w:eastAsia="de-AT"/>
        </w:rPr>
        <w:t xml:space="preserve"> </w:t>
      </w:r>
      <w:proofErr w:type="spellStart"/>
      <w:r w:rsidRPr="00A24867">
        <w:rPr>
          <w:rFonts w:ascii="Helvetica" w:eastAsia="Times New Roman" w:hAnsi="Helvetica" w:cs="Helvetica"/>
          <w:color w:val="000000"/>
          <w:sz w:val="17"/>
          <w:szCs w:val="17"/>
          <w:lang w:eastAsia="de-AT"/>
        </w:rPr>
        <w:t>images</w:t>
      </w:r>
      <w:proofErr w:type="spellEnd"/>
      <w:r w:rsidRPr="00A24867">
        <w:rPr>
          <w:rFonts w:ascii="Helvetica" w:eastAsia="Times New Roman" w:hAnsi="Helvetica" w:cs="Helvetica"/>
          <w:color w:val="000000"/>
          <w:sz w:val="17"/>
          <w:szCs w:val="17"/>
          <w:lang w:eastAsia="de-AT"/>
        </w:rPr>
        <w:t>/</w:t>
      </w:r>
      <w:proofErr w:type="spellStart"/>
      <w:r w:rsidRPr="00A24867">
        <w:rPr>
          <w:rFonts w:ascii="Helvetica" w:eastAsia="Times New Roman" w:hAnsi="Helvetica" w:cs="Helvetica"/>
          <w:color w:val="000000"/>
          <w:sz w:val="17"/>
          <w:szCs w:val="17"/>
          <w:lang w:eastAsia="de-AT"/>
        </w:rPr>
        <w:t>istockphoto</w:t>
      </w:r>
      <w:proofErr w:type="spellEnd"/>
      <w:r w:rsidRPr="00A24867">
        <w:rPr>
          <w:rFonts w:ascii="Helvetica" w:eastAsia="Times New Roman" w:hAnsi="Helvetica" w:cs="Helvetica"/>
          <w:color w:val="000000"/>
          <w:sz w:val="17"/>
          <w:szCs w:val="17"/>
          <w:lang w:eastAsia="de-AT"/>
        </w:rPr>
        <w:t>/</w:t>
      </w:r>
      <w:proofErr w:type="spellStart"/>
      <w:r w:rsidRPr="00A24867">
        <w:rPr>
          <w:rFonts w:ascii="Helvetica" w:eastAsia="Times New Roman" w:hAnsi="Helvetica" w:cs="Helvetica"/>
          <w:color w:val="000000"/>
          <w:sz w:val="17"/>
          <w:szCs w:val="17"/>
          <w:lang w:eastAsia="de-AT"/>
        </w:rPr>
        <w:t>monkeybusinessimages</w:t>
      </w:r>
      <w:proofErr w:type="spellEnd"/>
    </w:p>
    <w:p w:rsidR="00A24867" w:rsidRPr="00A24867" w:rsidRDefault="00A24867" w:rsidP="00A24867">
      <w:pPr>
        <w:spacing w:after="0" w:line="400" w:lineRule="atLeast"/>
        <w:ind w:left="120" w:right="120"/>
        <w:outlineLvl w:val="0"/>
        <w:rPr>
          <w:rFonts w:ascii="Helvetica" w:eastAsia="Times New Roman" w:hAnsi="Helvetica" w:cs="Helvetica"/>
          <w:b/>
          <w:color w:val="000000"/>
          <w:kern w:val="36"/>
          <w:sz w:val="33"/>
          <w:szCs w:val="33"/>
          <w:u w:val="single"/>
          <w:lang w:eastAsia="de-AT"/>
        </w:rPr>
      </w:pPr>
      <w:r w:rsidRPr="00A24867">
        <w:rPr>
          <w:rFonts w:ascii="Helvetica" w:eastAsia="Times New Roman" w:hAnsi="Helvetica" w:cs="Helvetica"/>
          <w:b/>
          <w:color w:val="000000"/>
          <w:kern w:val="36"/>
          <w:sz w:val="33"/>
          <w:szCs w:val="33"/>
          <w:u w:val="single"/>
          <w:lang w:eastAsia="de-AT"/>
        </w:rPr>
        <w:t>Glückliche Trennungskinder haben zwei Zuhause</w:t>
      </w:r>
    </w:p>
    <w:p w:rsidR="00A24867" w:rsidRPr="00A24867" w:rsidRDefault="00A24867" w:rsidP="00A24867">
      <w:pPr>
        <w:spacing w:after="0" w:line="240" w:lineRule="atLeast"/>
        <w:rPr>
          <w:rFonts w:ascii="Helvetica" w:eastAsia="Times New Roman" w:hAnsi="Helvetica" w:cs="Helvetica"/>
          <w:color w:val="000000"/>
          <w:sz w:val="17"/>
          <w:szCs w:val="17"/>
          <w:lang w:eastAsia="de-AT"/>
        </w:rPr>
      </w:pPr>
      <w:r w:rsidRPr="00A24867">
        <w:rPr>
          <w:rFonts w:ascii="Helvetica" w:eastAsia="Times New Roman" w:hAnsi="Helvetica" w:cs="Helvetica"/>
          <w:color w:val="000000"/>
          <w:sz w:val="17"/>
          <w:szCs w:val="17"/>
          <w:lang w:eastAsia="de-AT"/>
        </w:rPr>
        <w:t>17. Jänner 2018, 11:00</w:t>
      </w:r>
    </w:p>
    <w:p w:rsidR="00A24867" w:rsidRPr="00A24867" w:rsidRDefault="00A24867" w:rsidP="00A24867">
      <w:pPr>
        <w:spacing w:after="0" w:line="420" w:lineRule="atLeast"/>
        <w:jc w:val="center"/>
        <w:textAlignment w:val="center"/>
        <w:rPr>
          <w:rFonts w:ascii="Arial" w:eastAsia="Times New Roman" w:hAnsi="Arial" w:cs="Arial"/>
          <w:color w:val="FFFFFF"/>
          <w:sz w:val="18"/>
          <w:szCs w:val="18"/>
          <w:lang w:eastAsia="de-AT"/>
        </w:rPr>
      </w:pPr>
      <w:hyperlink r:id="rId8" w:tgtFrame="_blank" w:history="1">
        <w:r w:rsidRPr="00A24867">
          <w:rPr>
            <w:rFonts w:ascii="Arial" w:eastAsia="Times New Roman" w:hAnsi="Arial" w:cs="Arial"/>
            <w:b/>
            <w:bCs/>
            <w:color w:val="3C1E3C"/>
            <w:sz w:val="18"/>
            <w:szCs w:val="18"/>
            <w:shd w:val="clear" w:color="auto" w:fill="00B6F3"/>
            <w:lang w:eastAsia="de-AT"/>
          </w:rPr>
          <w:t>Twitter</w:t>
        </w:r>
      </w:hyperlink>
    </w:p>
    <w:p w:rsidR="00A24867" w:rsidRPr="00A24867" w:rsidRDefault="00A24867" w:rsidP="00A24867">
      <w:pPr>
        <w:spacing w:after="0" w:line="420" w:lineRule="atLeast"/>
        <w:jc w:val="center"/>
        <w:textAlignment w:val="center"/>
        <w:rPr>
          <w:rFonts w:ascii="Arial" w:eastAsia="Times New Roman" w:hAnsi="Arial" w:cs="Arial"/>
          <w:color w:val="FFFFFF"/>
          <w:sz w:val="18"/>
          <w:szCs w:val="18"/>
          <w:lang w:eastAsia="de-AT"/>
        </w:rPr>
      </w:pPr>
      <w:hyperlink r:id="rId9" w:tgtFrame="_blank" w:history="1">
        <w:r w:rsidRPr="00A24867">
          <w:rPr>
            <w:rFonts w:ascii="Arial" w:eastAsia="Times New Roman" w:hAnsi="Arial" w:cs="Arial"/>
            <w:b/>
            <w:bCs/>
            <w:color w:val="3C1E3C"/>
            <w:sz w:val="18"/>
            <w:szCs w:val="18"/>
            <w:shd w:val="clear" w:color="auto" w:fill="3B5998"/>
            <w:lang w:eastAsia="de-AT"/>
          </w:rPr>
          <w:t>Facebook</w:t>
        </w:r>
      </w:hyperlink>
    </w:p>
    <w:p w:rsidR="00A24867" w:rsidRPr="00A24867" w:rsidRDefault="00A24867" w:rsidP="00A24867">
      <w:pPr>
        <w:spacing w:after="0" w:line="420" w:lineRule="atLeast"/>
        <w:jc w:val="center"/>
        <w:textAlignment w:val="center"/>
        <w:rPr>
          <w:rFonts w:ascii="Arial" w:eastAsia="Times New Roman" w:hAnsi="Arial" w:cs="Arial"/>
          <w:color w:val="FFFFFF"/>
          <w:sz w:val="18"/>
          <w:szCs w:val="18"/>
          <w:lang w:eastAsia="de-AT"/>
        </w:rPr>
      </w:pPr>
      <w:hyperlink r:id="rId10" w:tgtFrame="_blank" w:history="1">
        <w:r w:rsidRPr="00A24867">
          <w:rPr>
            <w:rFonts w:ascii="Arial" w:eastAsia="Times New Roman" w:hAnsi="Arial" w:cs="Arial"/>
            <w:b/>
            <w:bCs/>
            <w:color w:val="3C1E3C"/>
            <w:sz w:val="18"/>
            <w:szCs w:val="18"/>
            <w:shd w:val="clear" w:color="auto" w:fill="DD4B39"/>
            <w:lang w:eastAsia="de-AT"/>
          </w:rPr>
          <w:t>Google+</w:t>
        </w:r>
      </w:hyperlink>
    </w:p>
    <w:p w:rsidR="00A24867" w:rsidRPr="00A24867" w:rsidRDefault="00A24867" w:rsidP="00A24867">
      <w:pPr>
        <w:spacing w:after="0" w:line="420" w:lineRule="atLeast"/>
        <w:jc w:val="center"/>
        <w:textAlignment w:val="center"/>
        <w:rPr>
          <w:rFonts w:ascii="Arial" w:eastAsia="Times New Roman" w:hAnsi="Arial" w:cs="Arial"/>
          <w:color w:val="FFFFFF"/>
          <w:sz w:val="18"/>
          <w:szCs w:val="18"/>
          <w:lang w:eastAsia="de-AT"/>
        </w:rPr>
      </w:pPr>
      <w:hyperlink r:id="rId11" w:tgtFrame="_blank" w:history="1">
        <w:r w:rsidRPr="00A24867">
          <w:rPr>
            <w:rFonts w:ascii="Arial" w:eastAsia="Times New Roman" w:hAnsi="Arial" w:cs="Arial"/>
            <w:b/>
            <w:bCs/>
            <w:color w:val="3C1E3C"/>
            <w:sz w:val="18"/>
            <w:szCs w:val="18"/>
            <w:shd w:val="clear" w:color="auto" w:fill="5CBE4A"/>
            <w:lang w:eastAsia="de-AT"/>
          </w:rPr>
          <w:t>WhatsApp</w:t>
        </w:r>
      </w:hyperlink>
    </w:p>
    <w:p w:rsidR="00A24867" w:rsidRPr="00A24867" w:rsidRDefault="00A24867" w:rsidP="00A24867">
      <w:pPr>
        <w:spacing w:after="150" w:line="420" w:lineRule="atLeast"/>
        <w:textAlignment w:val="center"/>
        <w:rPr>
          <w:rFonts w:ascii="Arial" w:eastAsia="Times New Roman" w:hAnsi="Arial" w:cs="Arial"/>
          <w:color w:val="FFFFFF"/>
          <w:sz w:val="18"/>
          <w:szCs w:val="18"/>
          <w:lang w:eastAsia="de-AT"/>
        </w:rPr>
      </w:pPr>
      <w:hyperlink r:id="rId12" w:history="1">
        <w:r w:rsidRPr="00A24867">
          <w:rPr>
            <w:rFonts w:ascii="Arial" w:eastAsia="Times New Roman" w:hAnsi="Arial" w:cs="Arial"/>
            <w:color w:val="FFFFFF"/>
            <w:spacing w:val="15"/>
            <w:sz w:val="24"/>
            <w:szCs w:val="24"/>
            <w:bdr w:val="none" w:sz="0" w:space="0" w:color="auto" w:frame="1"/>
            <w:lang w:eastAsia="de-AT"/>
          </w:rPr>
          <w:t>208</w:t>
        </w:r>
        <w:r w:rsidRPr="00A24867">
          <w:rPr>
            <w:rFonts w:ascii="Arial" w:eastAsia="Times New Roman" w:hAnsi="Arial" w:cs="Arial"/>
            <w:caps/>
            <w:color w:val="FFFFFF"/>
            <w:sz w:val="15"/>
            <w:szCs w:val="15"/>
            <w:bdr w:val="none" w:sz="0" w:space="0" w:color="auto" w:frame="1"/>
            <w:lang w:eastAsia="de-AT"/>
          </w:rPr>
          <w:t>Postings</w:t>
        </w:r>
      </w:hyperlink>
    </w:p>
    <w:p w:rsidR="00A24867" w:rsidRPr="00A24867" w:rsidRDefault="00A24867" w:rsidP="00A24867">
      <w:pPr>
        <w:spacing w:after="231" w:line="328" w:lineRule="atLeast"/>
        <w:outlineLvl w:val="1"/>
        <w:rPr>
          <w:rFonts w:ascii="Helvetica" w:eastAsia="Times New Roman" w:hAnsi="Helvetica" w:cs="Helvetica"/>
          <w:b/>
          <w:bCs/>
          <w:color w:val="000000"/>
          <w:sz w:val="23"/>
          <w:szCs w:val="23"/>
          <w:lang w:eastAsia="de-AT"/>
        </w:rPr>
      </w:pPr>
      <w:r w:rsidRPr="00A24867">
        <w:rPr>
          <w:rFonts w:ascii="Helvetica" w:eastAsia="Times New Roman" w:hAnsi="Helvetica" w:cs="Helvetica"/>
          <w:b/>
          <w:bCs/>
          <w:color w:val="000000"/>
          <w:sz w:val="23"/>
          <w:szCs w:val="23"/>
          <w:lang w:eastAsia="de-AT"/>
        </w:rPr>
        <w:t>Kinder, d</w:t>
      </w:r>
      <w:bookmarkStart w:id="0" w:name="_GoBack"/>
      <w:bookmarkEnd w:id="0"/>
      <w:r w:rsidRPr="00A24867">
        <w:rPr>
          <w:rFonts w:ascii="Helvetica" w:eastAsia="Times New Roman" w:hAnsi="Helvetica" w:cs="Helvetica"/>
          <w:b/>
          <w:bCs/>
          <w:color w:val="000000"/>
          <w:sz w:val="23"/>
          <w:szCs w:val="23"/>
          <w:lang w:eastAsia="de-AT"/>
        </w:rPr>
        <w:t>ie nach der Trennung der Eltern zu gleichen Teilen bei Vater und Mutter leben, haben laut einer Studie weniger psychische Probleme</w:t>
      </w:r>
    </w:p>
    <w:p w:rsidR="00A24867" w:rsidRPr="00A24867" w:rsidRDefault="00A24867" w:rsidP="00A24867">
      <w:pPr>
        <w:spacing w:after="248" w:line="330" w:lineRule="atLeast"/>
        <w:rPr>
          <w:rFonts w:ascii="Helvetica" w:eastAsia="Times New Roman" w:hAnsi="Helvetica" w:cs="Helvetica"/>
          <w:color w:val="000000"/>
          <w:sz w:val="25"/>
          <w:szCs w:val="25"/>
          <w:lang w:eastAsia="de-AT"/>
        </w:rPr>
      </w:pPr>
      <w:r w:rsidRPr="00A24867">
        <w:rPr>
          <w:rFonts w:ascii="Helvetica" w:eastAsia="Times New Roman" w:hAnsi="Helvetica" w:cs="Helvetica"/>
          <w:color w:val="000000"/>
          <w:sz w:val="25"/>
          <w:szCs w:val="25"/>
          <w:lang w:eastAsia="de-AT"/>
        </w:rPr>
        <w:t>Bergen – Eine Woche Mama, eine Woche Papa: Verglichen mit anderen Ländern haben in Norwegen verhältnismäßig viele Kinder nach der Scheidung ihrer Eltern zwei Wohnsitze. Wochen- oder tageweise pendeln die Kinder zwischen dem Zuhause der Mutter und des Vaters hin und her. Aber was haben die Kinder von diesem Wechselmodell?</w:t>
      </w:r>
    </w:p>
    <w:p w:rsidR="00A24867" w:rsidRPr="00A24867" w:rsidRDefault="00A24867" w:rsidP="00A24867">
      <w:pPr>
        <w:spacing w:after="248" w:line="330" w:lineRule="atLeast"/>
        <w:rPr>
          <w:rFonts w:ascii="Helvetica" w:eastAsia="Times New Roman" w:hAnsi="Helvetica" w:cs="Helvetica"/>
          <w:color w:val="000000"/>
          <w:sz w:val="25"/>
          <w:szCs w:val="25"/>
          <w:lang w:eastAsia="de-AT"/>
        </w:rPr>
      </w:pPr>
      <w:r w:rsidRPr="00A24867">
        <w:rPr>
          <w:rFonts w:ascii="Helvetica" w:eastAsia="Times New Roman" w:hAnsi="Helvetica" w:cs="Helvetica"/>
          <w:color w:val="000000"/>
          <w:sz w:val="25"/>
          <w:szCs w:val="25"/>
          <w:lang w:eastAsia="de-AT"/>
        </w:rPr>
        <w:t xml:space="preserve">Dieser Frage sind Forscherinnen und Forscher des norwegischen Regionalzentrums für Kinder- und Jugendpsychiatrie und Kinderfürsorge (RKBU </w:t>
      </w:r>
      <w:proofErr w:type="spellStart"/>
      <w:r w:rsidRPr="00A24867">
        <w:rPr>
          <w:rFonts w:ascii="Helvetica" w:eastAsia="Times New Roman" w:hAnsi="Helvetica" w:cs="Helvetica"/>
          <w:color w:val="000000"/>
          <w:sz w:val="25"/>
          <w:szCs w:val="25"/>
          <w:lang w:eastAsia="de-AT"/>
        </w:rPr>
        <w:t>Vest</w:t>
      </w:r>
      <w:proofErr w:type="spellEnd"/>
      <w:r w:rsidRPr="00A24867">
        <w:rPr>
          <w:rFonts w:ascii="Helvetica" w:eastAsia="Times New Roman" w:hAnsi="Helvetica" w:cs="Helvetica"/>
          <w:color w:val="000000"/>
          <w:sz w:val="25"/>
          <w:szCs w:val="25"/>
          <w:lang w:eastAsia="de-AT"/>
        </w:rPr>
        <w:t xml:space="preserve">) und Uni Research </w:t>
      </w:r>
      <w:proofErr w:type="spellStart"/>
      <w:r w:rsidRPr="00A24867">
        <w:rPr>
          <w:rFonts w:ascii="Helvetica" w:eastAsia="Times New Roman" w:hAnsi="Helvetica" w:cs="Helvetica"/>
          <w:color w:val="000000"/>
          <w:sz w:val="25"/>
          <w:szCs w:val="25"/>
          <w:lang w:eastAsia="de-AT"/>
        </w:rPr>
        <w:t>Health</w:t>
      </w:r>
      <w:proofErr w:type="spellEnd"/>
      <w:r w:rsidRPr="00A24867">
        <w:rPr>
          <w:rFonts w:ascii="Helvetica" w:eastAsia="Times New Roman" w:hAnsi="Helvetica" w:cs="Helvetica"/>
          <w:color w:val="000000"/>
          <w:sz w:val="25"/>
          <w:szCs w:val="25"/>
          <w:lang w:eastAsia="de-AT"/>
        </w:rPr>
        <w:t xml:space="preserve"> nachgegangen. In einer großangelegten Studie haben sie die psychische Gesundheit von Kindern und Jugendlichen, deren </w:t>
      </w:r>
      <w:r w:rsidRPr="00A24867">
        <w:rPr>
          <w:rFonts w:ascii="Helvetica" w:eastAsia="Times New Roman" w:hAnsi="Helvetica" w:cs="Helvetica"/>
          <w:color w:val="000000"/>
          <w:sz w:val="25"/>
          <w:szCs w:val="25"/>
          <w:lang w:eastAsia="de-AT"/>
        </w:rPr>
        <w:lastRenderedPageBreak/>
        <w:t>geschiedene oder getrennt lebende Eltern sich die Obsorge und Betreuung im Alltag nach dem Schlüssel halbe-halbe teilen, mit Kindern verglichen, die nach der Trennung ihrer Eltern ausschließlich oder überwiegend bei einem Elternteil leben. Mit dem Ergebnis: Kinder und Jugendliche, die nach der Trennung ihrer Eltern zu gleichen Teilen bei Vater und Mutter leben, haben weniger psychische Probleme als Kinder mit anderen Wohnsitzregelungen.</w:t>
      </w:r>
    </w:p>
    <w:p w:rsidR="00A24867" w:rsidRPr="00A24867" w:rsidRDefault="00A24867" w:rsidP="00A24867">
      <w:pPr>
        <w:spacing w:after="248" w:line="330" w:lineRule="atLeast"/>
        <w:outlineLvl w:val="2"/>
        <w:rPr>
          <w:rFonts w:ascii="Helvetica" w:eastAsia="Times New Roman" w:hAnsi="Helvetica" w:cs="Helvetica"/>
          <w:b/>
          <w:bCs/>
          <w:color w:val="000000"/>
          <w:sz w:val="25"/>
          <w:szCs w:val="25"/>
          <w:lang w:eastAsia="de-AT"/>
        </w:rPr>
      </w:pPr>
      <w:r w:rsidRPr="00A24867">
        <w:rPr>
          <w:rFonts w:ascii="Helvetica" w:eastAsia="Times New Roman" w:hAnsi="Helvetica" w:cs="Helvetica"/>
          <w:b/>
          <w:bCs/>
          <w:color w:val="000000"/>
          <w:sz w:val="25"/>
          <w:szCs w:val="25"/>
          <w:lang w:eastAsia="de-AT"/>
        </w:rPr>
        <w:t>Doppelresidenzen im Aufwind</w:t>
      </w:r>
    </w:p>
    <w:p w:rsidR="00A24867" w:rsidRPr="00A24867" w:rsidRDefault="00A24867" w:rsidP="00A24867">
      <w:pPr>
        <w:spacing w:after="248" w:line="330" w:lineRule="atLeast"/>
        <w:rPr>
          <w:rFonts w:ascii="Helvetica" w:eastAsia="Times New Roman" w:hAnsi="Helvetica" w:cs="Helvetica"/>
          <w:color w:val="000000"/>
          <w:sz w:val="25"/>
          <w:szCs w:val="25"/>
          <w:lang w:eastAsia="de-AT"/>
        </w:rPr>
      </w:pPr>
      <w:r w:rsidRPr="00A24867">
        <w:rPr>
          <w:rFonts w:ascii="Helvetica" w:eastAsia="Times New Roman" w:hAnsi="Helvetica" w:cs="Helvetica"/>
          <w:color w:val="000000"/>
          <w:sz w:val="25"/>
          <w:szCs w:val="25"/>
          <w:lang w:eastAsia="de-AT"/>
        </w:rPr>
        <w:t xml:space="preserve">"Es zeigte sich, dass Jugendliche mit einem geteilten Wohnsitz nach einer Scheidung über weniger psychische Probleme berichten als diejenigen, die überwiegend mit einem alleinerziehenden Elternteil oder in einer Stieffamilie lebten", sagt Sondre Aasen </w:t>
      </w:r>
      <w:proofErr w:type="spellStart"/>
      <w:r w:rsidRPr="00A24867">
        <w:rPr>
          <w:rFonts w:ascii="Helvetica" w:eastAsia="Times New Roman" w:hAnsi="Helvetica" w:cs="Helvetica"/>
          <w:color w:val="000000"/>
          <w:sz w:val="25"/>
          <w:szCs w:val="25"/>
          <w:lang w:eastAsia="de-AT"/>
        </w:rPr>
        <w:t>Nilsen</w:t>
      </w:r>
      <w:proofErr w:type="spellEnd"/>
      <w:r w:rsidRPr="00A24867">
        <w:rPr>
          <w:rFonts w:ascii="Helvetica" w:eastAsia="Times New Roman" w:hAnsi="Helvetica" w:cs="Helvetica"/>
          <w:color w:val="000000"/>
          <w:sz w:val="25"/>
          <w:szCs w:val="25"/>
          <w:lang w:eastAsia="de-AT"/>
        </w:rPr>
        <w:t xml:space="preserve">, Studienautor und Forscher am RKBU </w:t>
      </w:r>
      <w:proofErr w:type="spellStart"/>
      <w:r w:rsidRPr="00A24867">
        <w:rPr>
          <w:rFonts w:ascii="Helvetica" w:eastAsia="Times New Roman" w:hAnsi="Helvetica" w:cs="Helvetica"/>
          <w:color w:val="000000"/>
          <w:sz w:val="25"/>
          <w:szCs w:val="25"/>
          <w:lang w:eastAsia="de-AT"/>
        </w:rPr>
        <w:t>Vest</w:t>
      </w:r>
      <w:proofErr w:type="spellEnd"/>
      <w:r w:rsidRPr="00A24867">
        <w:rPr>
          <w:rFonts w:ascii="Helvetica" w:eastAsia="Times New Roman" w:hAnsi="Helvetica" w:cs="Helvetica"/>
          <w:color w:val="000000"/>
          <w:sz w:val="25"/>
          <w:szCs w:val="25"/>
          <w:lang w:eastAsia="de-AT"/>
        </w:rPr>
        <w:t xml:space="preserve">. Darüber hinaus stellten die </w:t>
      </w:r>
      <w:proofErr w:type="spellStart"/>
      <w:r w:rsidRPr="00A24867">
        <w:rPr>
          <w:rFonts w:ascii="Helvetica" w:eastAsia="Times New Roman" w:hAnsi="Helvetica" w:cs="Helvetica"/>
          <w:color w:val="000000"/>
          <w:sz w:val="25"/>
          <w:szCs w:val="25"/>
          <w:lang w:eastAsia="de-AT"/>
        </w:rPr>
        <w:t>Wissenschafter</w:t>
      </w:r>
      <w:proofErr w:type="spellEnd"/>
      <w:r w:rsidRPr="00A24867">
        <w:rPr>
          <w:rFonts w:ascii="Helvetica" w:eastAsia="Times New Roman" w:hAnsi="Helvetica" w:cs="Helvetica"/>
          <w:color w:val="000000"/>
          <w:sz w:val="25"/>
          <w:szCs w:val="25"/>
          <w:lang w:eastAsia="de-AT"/>
        </w:rPr>
        <w:t xml:space="preserve"> fest, dass Jugendliche mit einem geteilten Wohnort nicht mehr psychische Probleme hatten als junge Menschen, die mit ihren beiden nichtgeschiedenen Eltern zusammenlebten.</w:t>
      </w:r>
    </w:p>
    <w:p w:rsidR="00A24867" w:rsidRPr="00A24867" w:rsidRDefault="00A24867" w:rsidP="00A24867">
      <w:pPr>
        <w:spacing w:after="248" w:line="330" w:lineRule="atLeast"/>
        <w:rPr>
          <w:rFonts w:ascii="Helvetica" w:eastAsia="Times New Roman" w:hAnsi="Helvetica" w:cs="Helvetica"/>
          <w:color w:val="000000"/>
          <w:sz w:val="25"/>
          <w:szCs w:val="25"/>
          <w:lang w:eastAsia="de-AT"/>
        </w:rPr>
      </w:pPr>
      <w:r w:rsidRPr="00A24867">
        <w:rPr>
          <w:rFonts w:ascii="Helvetica" w:eastAsia="Times New Roman" w:hAnsi="Helvetica" w:cs="Helvetica"/>
          <w:color w:val="000000"/>
          <w:sz w:val="25"/>
          <w:szCs w:val="25"/>
          <w:lang w:eastAsia="de-AT"/>
        </w:rPr>
        <w:t xml:space="preserve">Es ist die bisher größte </w:t>
      </w:r>
      <w:proofErr w:type="gramStart"/>
      <w:r w:rsidRPr="00A24867">
        <w:rPr>
          <w:rFonts w:ascii="Helvetica" w:eastAsia="Times New Roman" w:hAnsi="Helvetica" w:cs="Helvetica"/>
          <w:color w:val="000000"/>
          <w:sz w:val="25"/>
          <w:szCs w:val="25"/>
          <w:lang w:eastAsia="de-AT"/>
        </w:rPr>
        <w:t>norwegischen</w:t>
      </w:r>
      <w:proofErr w:type="gramEnd"/>
      <w:r w:rsidRPr="00A24867">
        <w:rPr>
          <w:rFonts w:ascii="Helvetica" w:eastAsia="Times New Roman" w:hAnsi="Helvetica" w:cs="Helvetica"/>
          <w:color w:val="000000"/>
          <w:sz w:val="25"/>
          <w:szCs w:val="25"/>
          <w:lang w:eastAsia="de-AT"/>
        </w:rPr>
        <w:t xml:space="preserve"> Umfrage, die den Einfluss unterschiedlicher Varianten der Kinderbetreuung nach Scheidung oder Trennung auf die kindliche Entwicklung untersuchte. Rund 7.700 junge Menschen beantworteten ausführlich Fragen zur Scheidung ihrer Eltern, zu den finanziellen Ressourcen der Familie und dazu, wie und mit wem sie nach der Scheidung lebten. Die Forscher weisen aber auf eine Einschränkung hin: Die Studie verwendete Daten aus dem Jahr 1997. "Es fehlten uns Informationen darüber, wie junge Menschen sich heute in verschiedenen Wohnverhältnissen anpassen, nachdem viele Familien sich für eine Doppelresidenz der Kinder entschieden haben", sagt </w:t>
      </w:r>
      <w:proofErr w:type="spellStart"/>
      <w:r w:rsidRPr="00A24867">
        <w:rPr>
          <w:rFonts w:ascii="Helvetica" w:eastAsia="Times New Roman" w:hAnsi="Helvetica" w:cs="Helvetica"/>
          <w:color w:val="000000"/>
          <w:sz w:val="25"/>
          <w:szCs w:val="25"/>
          <w:lang w:eastAsia="de-AT"/>
        </w:rPr>
        <w:t>Nilsen</w:t>
      </w:r>
      <w:proofErr w:type="spellEnd"/>
      <w:r w:rsidRPr="00A24867">
        <w:rPr>
          <w:rFonts w:ascii="Helvetica" w:eastAsia="Times New Roman" w:hAnsi="Helvetica" w:cs="Helvetica"/>
          <w:color w:val="000000"/>
          <w:sz w:val="25"/>
          <w:szCs w:val="25"/>
          <w:lang w:eastAsia="de-AT"/>
        </w:rPr>
        <w:t>.</w:t>
      </w:r>
    </w:p>
    <w:p w:rsidR="00A24867" w:rsidRPr="00A24867" w:rsidRDefault="00A24867" w:rsidP="00A24867">
      <w:pPr>
        <w:spacing w:after="248" w:line="330" w:lineRule="atLeast"/>
        <w:outlineLvl w:val="2"/>
        <w:rPr>
          <w:rFonts w:ascii="Helvetica" w:eastAsia="Times New Roman" w:hAnsi="Helvetica" w:cs="Helvetica"/>
          <w:b/>
          <w:bCs/>
          <w:color w:val="000000"/>
          <w:sz w:val="25"/>
          <w:szCs w:val="25"/>
          <w:lang w:eastAsia="de-AT"/>
        </w:rPr>
      </w:pPr>
      <w:r w:rsidRPr="00A24867">
        <w:rPr>
          <w:rFonts w:ascii="Helvetica" w:eastAsia="Times New Roman" w:hAnsi="Helvetica" w:cs="Helvetica"/>
          <w:b/>
          <w:bCs/>
          <w:color w:val="000000"/>
          <w:sz w:val="25"/>
          <w:szCs w:val="25"/>
          <w:lang w:eastAsia="de-AT"/>
        </w:rPr>
        <w:t>Geteilter Wohnsitz umstritten</w:t>
      </w:r>
    </w:p>
    <w:p w:rsidR="00A24867" w:rsidRPr="00A24867" w:rsidRDefault="00A24867" w:rsidP="00A24867">
      <w:pPr>
        <w:spacing w:after="248" w:line="330" w:lineRule="atLeast"/>
        <w:rPr>
          <w:rFonts w:ascii="Helvetica" w:eastAsia="Times New Roman" w:hAnsi="Helvetica" w:cs="Helvetica"/>
          <w:color w:val="000000"/>
          <w:sz w:val="25"/>
          <w:szCs w:val="25"/>
          <w:lang w:eastAsia="de-AT"/>
        </w:rPr>
      </w:pPr>
      <w:r w:rsidRPr="00A24867">
        <w:rPr>
          <w:rFonts w:ascii="Helvetica" w:eastAsia="Times New Roman" w:hAnsi="Helvetica" w:cs="Helvetica"/>
          <w:color w:val="000000"/>
          <w:sz w:val="25"/>
          <w:szCs w:val="25"/>
          <w:lang w:eastAsia="de-AT"/>
        </w:rPr>
        <w:t>In Norwegen ist in den letzten zehn Jahren die Zahl der Eltern, die sich nach einer Scheidung für ihre Kinder zwei Zuhause ausgesucht haben, stark angestiegen, wobei das Kind ungefähr genauso viel mit der Mutter wie mit dem Vater lebt. Mehrere internationale Studien zeigen eine Korrelation zwischen dieser Lebensform und weniger psychischen Problemen bei Kindern mit geschiedenen Eltern verglichen mit denen, die überwiegend bei der Mutter oder dem Vater leben.</w:t>
      </w:r>
    </w:p>
    <w:p w:rsidR="00A24867" w:rsidRPr="00A24867" w:rsidRDefault="00A24867" w:rsidP="00A24867">
      <w:pPr>
        <w:spacing w:after="248" w:line="330" w:lineRule="atLeast"/>
        <w:rPr>
          <w:rFonts w:ascii="Helvetica" w:eastAsia="Times New Roman" w:hAnsi="Helvetica" w:cs="Helvetica"/>
          <w:color w:val="000000"/>
          <w:sz w:val="25"/>
          <w:szCs w:val="25"/>
          <w:lang w:eastAsia="de-AT"/>
        </w:rPr>
      </w:pPr>
      <w:r w:rsidRPr="00A24867">
        <w:rPr>
          <w:rFonts w:ascii="Helvetica" w:eastAsia="Times New Roman" w:hAnsi="Helvetica" w:cs="Helvetica"/>
          <w:color w:val="000000"/>
          <w:sz w:val="25"/>
          <w:szCs w:val="25"/>
          <w:lang w:eastAsia="de-AT"/>
        </w:rPr>
        <w:t>Dennoch ist der geteilte Wohnsitz strittig. Nicht nur was die psychische Entwicklung der Kinder anbelangt, auch politisch ist der ständige Wechsel zwischen zwei Häusern ein Streitfall. Benötigt eine Doppelresidenz für Kinder getrennt lebender Eltern doch mehr finanzielle Mittel und auch entsprechende rechtliche Rahmenbedingungen. (</w:t>
      </w:r>
      <w:proofErr w:type="spellStart"/>
      <w:r w:rsidRPr="00A24867">
        <w:rPr>
          <w:rFonts w:ascii="Helvetica" w:eastAsia="Times New Roman" w:hAnsi="Helvetica" w:cs="Helvetica"/>
          <w:color w:val="000000"/>
          <w:sz w:val="25"/>
          <w:szCs w:val="25"/>
          <w:lang w:eastAsia="de-AT"/>
        </w:rPr>
        <w:t>chrit</w:t>
      </w:r>
      <w:proofErr w:type="spellEnd"/>
      <w:r w:rsidRPr="00A24867">
        <w:rPr>
          <w:rFonts w:ascii="Helvetica" w:eastAsia="Times New Roman" w:hAnsi="Helvetica" w:cs="Helvetica"/>
          <w:color w:val="000000"/>
          <w:sz w:val="25"/>
          <w:szCs w:val="25"/>
          <w:lang w:eastAsia="de-AT"/>
        </w:rPr>
        <w:t>, 17.1.2018)</w:t>
      </w:r>
    </w:p>
    <w:p w:rsidR="00A24867" w:rsidRPr="00A24867" w:rsidRDefault="00A24867" w:rsidP="00A24867">
      <w:pPr>
        <w:spacing w:after="0" w:line="330" w:lineRule="atLeast"/>
        <w:rPr>
          <w:rFonts w:ascii="Helvetica" w:eastAsia="Times New Roman" w:hAnsi="Helvetica" w:cs="Helvetica"/>
          <w:color w:val="000000"/>
          <w:sz w:val="19"/>
          <w:szCs w:val="19"/>
          <w:lang w:eastAsia="de-AT"/>
        </w:rPr>
      </w:pPr>
      <w:r w:rsidRPr="00A24867">
        <w:rPr>
          <w:rFonts w:ascii="Helvetica" w:eastAsia="Times New Roman" w:hAnsi="Helvetica" w:cs="Helvetica"/>
          <w:b/>
          <w:bCs/>
          <w:color w:val="000000"/>
          <w:sz w:val="19"/>
          <w:szCs w:val="19"/>
          <w:lang w:eastAsia="de-AT"/>
        </w:rPr>
        <w:t>Link zur Originalstudie</w:t>
      </w:r>
    </w:p>
    <w:p w:rsidR="00A24867" w:rsidRPr="00A24867" w:rsidRDefault="00A24867" w:rsidP="00A24867">
      <w:pPr>
        <w:spacing w:after="186" w:line="330" w:lineRule="atLeast"/>
        <w:rPr>
          <w:rFonts w:ascii="Helvetica" w:eastAsia="Times New Roman" w:hAnsi="Helvetica" w:cs="Helvetica"/>
          <w:color w:val="000000"/>
          <w:sz w:val="19"/>
          <w:szCs w:val="19"/>
          <w:lang w:eastAsia="de-AT"/>
        </w:rPr>
      </w:pPr>
      <w:hyperlink r:id="rId13" w:tgtFrame="_blank" w:history="1">
        <w:proofErr w:type="spellStart"/>
        <w:r w:rsidRPr="00A24867">
          <w:rPr>
            <w:rFonts w:ascii="Helvetica" w:eastAsia="Times New Roman" w:hAnsi="Helvetica" w:cs="Helvetica"/>
            <w:color w:val="3C1E3C"/>
            <w:sz w:val="19"/>
            <w:szCs w:val="19"/>
            <w:u w:val="single"/>
            <w:lang w:eastAsia="de-AT"/>
          </w:rPr>
          <w:t>Divorce</w:t>
        </w:r>
        <w:proofErr w:type="spellEnd"/>
        <w:r w:rsidRPr="00A24867">
          <w:rPr>
            <w:rFonts w:ascii="Helvetica" w:eastAsia="Times New Roman" w:hAnsi="Helvetica" w:cs="Helvetica"/>
            <w:color w:val="3C1E3C"/>
            <w:sz w:val="19"/>
            <w:szCs w:val="19"/>
            <w:u w:val="single"/>
            <w:lang w:eastAsia="de-AT"/>
          </w:rPr>
          <w:t xml:space="preserve"> </w:t>
        </w:r>
        <w:proofErr w:type="spellStart"/>
        <w:r w:rsidRPr="00A24867">
          <w:rPr>
            <w:rFonts w:ascii="Helvetica" w:eastAsia="Times New Roman" w:hAnsi="Helvetica" w:cs="Helvetica"/>
            <w:color w:val="3C1E3C"/>
            <w:sz w:val="19"/>
            <w:szCs w:val="19"/>
            <w:u w:val="single"/>
            <w:lang w:eastAsia="de-AT"/>
          </w:rPr>
          <w:t>and</w:t>
        </w:r>
        <w:proofErr w:type="spellEnd"/>
        <w:r w:rsidRPr="00A24867">
          <w:rPr>
            <w:rFonts w:ascii="Helvetica" w:eastAsia="Times New Roman" w:hAnsi="Helvetica" w:cs="Helvetica"/>
            <w:color w:val="3C1E3C"/>
            <w:sz w:val="19"/>
            <w:szCs w:val="19"/>
            <w:u w:val="single"/>
            <w:lang w:eastAsia="de-AT"/>
          </w:rPr>
          <w:t xml:space="preserve"> Family </w:t>
        </w:r>
        <w:proofErr w:type="spellStart"/>
        <w:r w:rsidRPr="00A24867">
          <w:rPr>
            <w:rFonts w:ascii="Helvetica" w:eastAsia="Times New Roman" w:hAnsi="Helvetica" w:cs="Helvetica"/>
            <w:color w:val="3C1E3C"/>
            <w:sz w:val="19"/>
            <w:szCs w:val="19"/>
            <w:u w:val="single"/>
            <w:lang w:eastAsia="de-AT"/>
          </w:rPr>
          <w:t>Structure</w:t>
        </w:r>
        <w:proofErr w:type="spellEnd"/>
        <w:r w:rsidRPr="00A24867">
          <w:rPr>
            <w:rFonts w:ascii="Helvetica" w:eastAsia="Times New Roman" w:hAnsi="Helvetica" w:cs="Helvetica"/>
            <w:color w:val="3C1E3C"/>
            <w:sz w:val="19"/>
            <w:szCs w:val="19"/>
            <w:u w:val="single"/>
            <w:lang w:eastAsia="de-AT"/>
          </w:rPr>
          <w:t xml:space="preserve"> in </w:t>
        </w:r>
        <w:proofErr w:type="spellStart"/>
        <w:r w:rsidRPr="00A24867">
          <w:rPr>
            <w:rFonts w:ascii="Helvetica" w:eastAsia="Times New Roman" w:hAnsi="Helvetica" w:cs="Helvetica"/>
            <w:color w:val="3C1E3C"/>
            <w:sz w:val="19"/>
            <w:szCs w:val="19"/>
            <w:u w:val="single"/>
            <w:lang w:eastAsia="de-AT"/>
          </w:rPr>
          <w:t>Norway</w:t>
        </w:r>
        <w:proofErr w:type="spellEnd"/>
        <w:r w:rsidRPr="00A24867">
          <w:rPr>
            <w:rFonts w:ascii="Helvetica" w:eastAsia="Times New Roman" w:hAnsi="Helvetica" w:cs="Helvetica"/>
            <w:color w:val="3C1E3C"/>
            <w:sz w:val="19"/>
            <w:szCs w:val="19"/>
            <w:u w:val="single"/>
            <w:lang w:eastAsia="de-AT"/>
          </w:rPr>
          <w:t xml:space="preserve">: </w:t>
        </w:r>
        <w:proofErr w:type="spellStart"/>
        <w:r w:rsidRPr="00A24867">
          <w:rPr>
            <w:rFonts w:ascii="Helvetica" w:eastAsia="Times New Roman" w:hAnsi="Helvetica" w:cs="Helvetica"/>
            <w:color w:val="3C1E3C"/>
            <w:sz w:val="19"/>
            <w:szCs w:val="19"/>
            <w:u w:val="single"/>
            <w:lang w:eastAsia="de-AT"/>
          </w:rPr>
          <w:t>Associations</w:t>
        </w:r>
        <w:proofErr w:type="spellEnd"/>
        <w:r w:rsidRPr="00A24867">
          <w:rPr>
            <w:rFonts w:ascii="Helvetica" w:eastAsia="Times New Roman" w:hAnsi="Helvetica" w:cs="Helvetica"/>
            <w:color w:val="3C1E3C"/>
            <w:sz w:val="19"/>
            <w:szCs w:val="19"/>
            <w:u w:val="single"/>
            <w:lang w:eastAsia="de-AT"/>
          </w:rPr>
          <w:t xml:space="preserve"> </w:t>
        </w:r>
        <w:proofErr w:type="spellStart"/>
        <w:r w:rsidRPr="00A24867">
          <w:rPr>
            <w:rFonts w:ascii="Helvetica" w:eastAsia="Times New Roman" w:hAnsi="Helvetica" w:cs="Helvetica"/>
            <w:color w:val="3C1E3C"/>
            <w:sz w:val="19"/>
            <w:szCs w:val="19"/>
            <w:u w:val="single"/>
            <w:lang w:eastAsia="de-AT"/>
          </w:rPr>
          <w:t>With</w:t>
        </w:r>
        <w:proofErr w:type="spellEnd"/>
        <w:r w:rsidRPr="00A24867">
          <w:rPr>
            <w:rFonts w:ascii="Helvetica" w:eastAsia="Times New Roman" w:hAnsi="Helvetica" w:cs="Helvetica"/>
            <w:color w:val="3C1E3C"/>
            <w:sz w:val="19"/>
            <w:szCs w:val="19"/>
            <w:u w:val="single"/>
            <w:lang w:eastAsia="de-AT"/>
          </w:rPr>
          <w:t xml:space="preserve"> </w:t>
        </w:r>
        <w:proofErr w:type="spellStart"/>
        <w:r w:rsidRPr="00A24867">
          <w:rPr>
            <w:rFonts w:ascii="Helvetica" w:eastAsia="Times New Roman" w:hAnsi="Helvetica" w:cs="Helvetica"/>
            <w:color w:val="3C1E3C"/>
            <w:sz w:val="19"/>
            <w:szCs w:val="19"/>
            <w:u w:val="single"/>
            <w:lang w:eastAsia="de-AT"/>
          </w:rPr>
          <w:t>Adolescent</w:t>
        </w:r>
        <w:proofErr w:type="spellEnd"/>
        <w:r w:rsidRPr="00A24867">
          <w:rPr>
            <w:rFonts w:ascii="Helvetica" w:eastAsia="Times New Roman" w:hAnsi="Helvetica" w:cs="Helvetica"/>
            <w:color w:val="3C1E3C"/>
            <w:sz w:val="19"/>
            <w:szCs w:val="19"/>
            <w:u w:val="single"/>
            <w:lang w:eastAsia="de-AT"/>
          </w:rPr>
          <w:t xml:space="preserve"> Mental </w:t>
        </w:r>
        <w:proofErr w:type="spellStart"/>
        <w:r w:rsidRPr="00A24867">
          <w:rPr>
            <w:rFonts w:ascii="Helvetica" w:eastAsia="Times New Roman" w:hAnsi="Helvetica" w:cs="Helvetica"/>
            <w:color w:val="3C1E3C"/>
            <w:sz w:val="19"/>
            <w:szCs w:val="19"/>
            <w:u w:val="single"/>
            <w:lang w:eastAsia="de-AT"/>
          </w:rPr>
          <w:t>Health</w:t>
        </w:r>
        <w:proofErr w:type="spellEnd"/>
      </w:hyperlink>
    </w:p>
    <w:p w:rsidR="00A24867" w:rsidRPr="00A24867" w:rsidRDefault="00A24867" w:rsidP="00A24867">
      <w:pPr>
        <w:spacing w:after="0" w:line="330" w:lineRule="atLeast"/>
        <w:rPr>
          <w:rFonts w:ascii="Helvetica" w:eastAsia="Times New Roman" w:hAnsi="Helvetica" w:cs="Helvetica"/>
          <w:color w:val="000000"/>
          <w:sz w:val="19"/>
          <w:szCs w:val="19"/>
          <w:lang w:eastAsia="de-AT"/>
        </w:rPr>
      </w:pPr>
      <w:r w:rsidRPr="00A24867">
        <w:rPr>
          <w:rFonts w:ascii="Helvetica" w:eastAsia="Times New Roman" w:hAnsi="Helvetica" w:cs="Helvetica"/>
          <w:b/>
          <w:bCs/>
          <w:color w:val="000000"/>
          <w:sz w:val="19"/>
          <w:szCs w:val="19"/>
          <w:lang w:eastAsia="de-AT"/>
        </w:rPr>
        <w:lastRenderedPageBreak/>
        <w:t>Weiterlesen</w:t>
      </w:r>
    </w:p>
    <w:p w:rsidR="00A24867" w:rsidRPr="00A24867" w:rsidRDefault="00A24867" w:rsidP="00A24867">
      <w:pPr>
        <w:spacing w:after="186" w:line="330" w:lineRule="atLeast"/>
        <w:rPr>
          <w:rFonts w:ascii="Helvetica" w:eastAsia="Times New Roman" w:hAnsi="Helvetica" w:cs="Helvetica"/>
          <w:color w:val="000000"/>
          <w:sz w:val="19"/>
          <w:szCs w:val="19"/>
          <w:lang w:eastAsia="de-AT"/>
        </w:rPr>
      </w:pPr>
      <w:hyperlink r:id="rId14" w:history="1">
        <w:r w:rsidRPr="00A24867">
          <w:rPr>
            <w:rFonts w:ascii="Helvetica" w:eastAsia="Times New Roman" w:hAnsi="Helvetica" w:cs="Helvetica"/>
            <w:color w:val="3C1E3C"/>
            <w:sz w:val="19"/>
            <w:szCs w:val="19"/>
            <w:u w:val="single"/>
            <w:lang w:eastAsia="de-AT"/>
          </w:rPr>
          <w:t>Scheidungskinder im Vorschulalter profitieren davon, bei beiden Eltern zu leben</w:t>
        </w:r>
      </w:hyperlink>
    </w:p>
    <w:p w:rsidR="00A24867" w:rsidRPr="00A24867" w:rsidRDefault="00A24867" w:rsidP="00A24867">
      <w:pPr>
        <w:spacing w:after="186" w:line="330" w:lineRule="atLeast"/>
        <w:rPr>
          <w:rFonts w:ascii="Helvetica" w:eastAsia="Times New Roman" w:hAnsi="Helvetica" w:cs="Helvetica"/>
          <w:color w:val="000000"/>
          <w:sz w:val="19"/>
          <w:szCs w:val="19"/>
          <w:lang w:eastAsia="de-AT"/>
        </w:rPr>
      </w:pPr>
      <w:hyperlink r:id="rId15" w:history="1">
        <w:r w:rsidRPr="00A24867">
          <w:rPr>
            <w:rFonts w:ascii="Helvetica" w:eastAsia="Times New Roman" w:hAnsi="Helvetica" w:cs="Helvetica"/>
            <w:color w:val="3C1E3C"/>
            <w:sz w:val="19"/>
            <w:szCs w:val="19"/>
            <w:u w:val="single"/>
            <w:lang w:eastAsia="de-AT"/>
          </w:rPr>
          <w:t xml:space="preserve">Jesper </w:t>
        </w:r>
        <w:proofErr w:type="spellStart"/>
        <w:r w:rsidRPr="00A24867">
          <w:rPr>
            <w:rFonts w:ascii="Helvetica" w:eastAsia="Times New Roman" w:hAnsi="Helvetica" w:cs="Helvetica"/>
            <w:color w:val="3C1E3C"/>
            <w:sz w:val="19"/>
            <w:szCs w:val="19"/>
            <w:u w:val="single"/>
            <w:lang w:eastAsia="de-AT"/>
          </w:rPr>
          <w:t>Juul</w:t>
        </w:r>
        <w:proofErr w:type="spellEnd"/>
        <w:r w:rsidRPr="00A24867">
          <w:rPr>
            <w:rFonts w:ascii="Helvetica" w:eastAsia="Times New Roman" w:hAnsi="Helvetica" w:cs="Helvetica"/>
            <w:color w:val="3C1E3C"/>
            <w:sz w:val="19"/>
            <w:szCs w:val="19"/>
            <w:u w:val="single"/>
            <w:lang w:eastAsia="de-AT"/>
          </w:rPr>
          <w:t>: Scheidungsväter – Ja zu sich selber sagen</w:t>
        </w:r>
      </w:hyperlink>
    </w:p>
    <w:p w:rsidR="00A24867" w:rsidRPr="00A24867" w:rsidRDefault="00A24867" w:rsidP="00A24867">
      <w:pPr>
        <w:spacing w:after="186" w:line="330" w:lineRule="atLeast"/>
        <w:rPr>
          <w:rFonts w:ascii="Helvetica" w:eastAsia="Times New Roman" w:hAnsi="Helvetica" w:cs="Helvetica"/>
          <w:color w:val="000000"/>
          <w:sz w:val="19"/>
          <w:szCs w:val="19"/>
          <w:lang w:eastAsia="de-AT"/>
        </w:rPr>
      </w:pPr>
      <w:hyperlink r:id="rId16" w:history="1">
        <w:r w:rsidRPr="00A24867">
          <w:rPr>
            <w:rFonts w:ascii="Helvetica" w:eastAsia="Times New Roman" w:hAnsi="Helvetica" w:cs="Helvetica"/>
            <w:color w:val="3C1E3C"/>
            <w:sz w:val="19"/>
            <w:szCs w:val="19"/>
            <w:u w:val="single"/>
            <w:lang w:eastAsia="de-AT"/>
          </w:rPr>
          <w:t>Tazi-Preve: "Schon die Römer sagten, die Ehe sei Verdruss"</w:t>
        </w:r>
      </w:hyperlink>
    </w:p>
    <w:p w:rsidR="00A24867" w:rsidRPr="00A24867" w:rsidRDefault="00A24867" w:rsidP="00A24867">
      <w:pPr>
        <w:spacing w:after="0" w:line="420" w:lineRule="atLeast"/>
        <w:jc w:val="center"/>
        <w:textAlignment w:val="center"/>
        <w:rPr>
          <w:rFonts w:ascii="Arial" w:eastAsia="Times New Roman" w:hAnsi="Arial" w:cs="Arial"/>
          <w:color w:val="FFFFFF"/>
          <w:sz w:val="18"/>
          <w:szCs w:val="18"/>
          <w:lang w:eastAsia="de-AT"/>
        </w:rPr>
      </w:pPr>
      <w:hyperlink r:id="rId17" w:tgtFrame="_blank" w:history="1">
        <w:r w:rsidRPr="00A24867">
          <w:rPr>
            <w:rFonts w:ascii="Arial" w:eastAsia="Times New Roman" w:hAnsi="Arial" w:cs="Arial"/>
            <w:b/>
            <w:bCs/>
            <w:color w:val="3C1E3C"/>
            <w:sz w:val="18"/>
            <w:szCs w:val="18"/>
            <w:shd w:val="clear" w:color="auto" w:fill="00B6F3"/>
            <w:lang w:eastAsia="de-AT"/>
          </w:rPr>
          <w:t>Twitter</w:t>
        </w:r>
      </w:hyperlink>
    </w:p>
    <w:p w:rsidR="00A24867" w:rsidRPr="00A24867" w:rsidRDefault="00A24867" w:rsidP="00A24867">
      <w:pPr>
        <w:spacing w:after="0" w:line="420" w:lineRule="atLeast"/>
        <w:jc w:val="center"/>
        <w:textAlignment w:val="center"/>
        <w:rPr>
          <w:rFonts w:ascii="Arial" w:eastAsia="Times New Roman" w:hAnsi="Arial" w:cs="Arial"/>
          <w:color w:val="FFFFFF"/>
          <w:sz w:val="18"/>
          <w:szCs w:val="18"/>
          <w:lang w:eastAsia="de-AT"/>
        </w:rPr>
      </w:pPr>
      <w:hyperlink r:id="rId18" w:tgtFrame="_blank" w:history="1">
        <w:r w:rsidRPr="00A24867">
          <w:rPr>
            <w:rFonts w:ascii="Arial" w:eastAsia="Times New Roman" w:hAnsi="Arial" w:cs="Arial"/>
            <w:b/>
            <w:bCs/>
            <w:color w:val="3C1E3C"/>
            <w:sz w:val="18"/>
            <w:szCs w:val="18"/>
            <w:shd w:val="clear" w:color="auto" w:fill="3B5998"/>
            <w:lang w:eastAsia="de-AT"/>
          </w:rPr>
          <w:t>Facebook</w:t>
        </w:r>
      </w:hyperlink>
    </w:p>
    <w:p w:rsidR="00A24867" w:rsidRPr="00A24867" w:rsidRDefault="00A24867" w:rsidP="00A24867">
      <w:pPr>
        <w:spacing w:after="0" w:line="420" w:lineRule="atLeast"/>
        <w:jc w:val="center"/>
        <w:textAlignment w:val="center"/>
        <w:rPr>
          <w:rFonts w:ascii="Arial" w:eastAsia="Times New Roman" w:hAnsi="Arial" w:cs="Arial"/>
          <w:color w:val="FFFFFF"/>
          <w:sz w:val="18"/>
          <w:szCs w:val="18"/>
          <w:lang w:eastAsia="de-AT"/>
        </w:rPr>
      </w:pPr>
      <w:hyperlink r:id="rId19" w:tgtFrame="_blank" w:history="1">
        <w:r w:rsidRPr="00A24867">
          <w:rPr>
            <w:rFonts w:ascii="Arial" w:eastAsia="Times New Roman" w:hAnsi="Arial" w:cs="Arial"/>
            <w:b/>
            <w:bCs/>
            <w:color w:val="3C1E3C"/>
            <w:sz w:val="18"/>
            <w:szCs w:val="18"/>
            <w:shd w:val="clear" w:color="auto" w:fill="DD4B39"/>
            <w:lang w:eastAsia="de-AT"/>
          </w:rPr>
          <w:t>Google+</w:t>
        </w:r>
      </w:hyperlink>
    </w:p>
    <w:p w:rsidR="00A24867" w:rsidRPr="00A24867" w:rsidRDefault="00A24867" w:rsidP="00A24867">
      <w:pPr>
        <w:spacing w:after="0" w:line="420" w:lineRule="atLeast"/>
        <w:jc w:val="center"/>
        <w:textAlignment w:val="center"/>
        <w:rPr>
          <w:rFonts w:ascii="Arial" w:eastAsia="Times New Roman" w:hAnsi="Arial" w:cs="Arial"/>
          <w:color w:val="FFFFFF"/>
          <w:sz w:val="18"/>
          <w:szCs w:val="18"/>
          <w:lang w:eastAsia="de-AT"/>
        </w:rPr>
      </w:pPr>
      <w:hyperlink r:id="rId20" w:tgtFrame="_blank" w:history="1">
        <w:r w:rsidRPr="00A24867">
          <w:rPr>
            <w:rFonts w:ascii="Arial" w:eastAsia="Times New Roman" w:hAnsi="Arial" w:cs="Arial"/>
            <w:b/>
            <w:bCs/>
            <w:color w:val="3C1E3C"/>
            <w:sz w:val="18"/>
            <w:szCs w:val="18"/>
            <w:shd w:val="clear" w:color="auto" w:fill="5CBE4A"/>
            <w:lang w:eastAsia="de-AT"/>
          </w:rPr>
          <w:t>WhatsApp</w:t>
        </w:r>
      </w:hyperlink>
    </w:p>
    <w:p w:rsidR="004A38D7" w:rsidRDefault="004A38D7"/>
    <w:sectPr w:rsidR="004A38D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monospace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20586A"/>
    <w:multiLevelType w:val="multilevel"/>
    <w:tmpl w:val="5ACA6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867"/>
    <w:rsid w:val="004A38D7"/>
    <w:rsid w:val="00A2486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55FD4-FFB7-4DA5-85CC-ACF2E7DD5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A248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link w:val="berschrift2Zchn"/>
    <w:uiPriority w:val="9"/>
    <w:qFormat/>
    <w:rsid w:val="00A24867"/>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berschrift3">
    <w:name w:val="heading 3"/>
    <w:basedOn w:val="Standard"/>
    <w:link w:val="berschrift3Zchn"/>
    <w:uiPriority w:val="9"/>
    <w:qFormat/>
    <w:rsid w:val="00A24867"/>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paragraph" w:styleId="berschrift4">
    <w:name w:val="heading 4"/>
    <w:basedOn w:val="Standard"/>
    <w:link w:val="berschrift4Zchn"/>
    <w:uiPriority w:val="9"/>
    <w:qFormat/>
    <w:rsid w:val="00A24867"/>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24867"/>
    <w:rPr>
      <w:rFonts w:ascii="Times New Roman" w:eastAsia="Times New Roman" w:hAnsi="Times New Roman" w:cs="Times New Roman"/>
      <w:b/>
      <w:bCs/>
      <w:kern w:val="36"/>
      <w:sz w:val="48"/>
      <w:szCs w:val="48"/>
      <w:lang w:eastAsia="de-AT"/>
    </w:rPr>
  </w:style>
  <w:style w:type="character" w:customStyle="1" w:styleId="berschrift2Zchn">
    <w:name w:val="Überschrift 2 Zchn"/>
    <w:basedOn w:val="Absatz-Standardschriftart"/>
    <w:link w:val="berschrift2"/>
    <w:uiPriority w:val="9"/>
    <w:rsid w:val="00A24867"/>
    <w:rPr>
      <w:rFonts w:ascii="Times New Roman" w:eastAsia="Times New Roman" w:hAnsi="Times New Roman" w:cs="Times New Roman"/>
      <w:b/>
      <w:bCs/>
      <w:sz w:val="36"/>
      <w:szCs w:val="36"/>
      <w:lang w:eastAsia="de-AT"/>
    </w:rPr>
  </w:style>
  <w:style w:type="character" w:customStyle="1" w:styleId="berschrift3Zchn">
    <w:name w:val="Überschrift 3 Zchn"/>
    <w:basedOn w:val="Absatz-Standardschriftart"/>
    <w:link w:val="berschrift3"/>
    <w:uiPriority w:val="9"/>
    <w:rsid w:val="00A24867"/>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rsid w:val="00A24867"/>
    <w:rPr>
      <w:rFonts w:ascii="Times New Roman" w:eastAsia="Times New Roman" w:hAnsi="Times New Roman" w:cs="Times New Roman"/>
      <w:b/>
      <w:bCs/>
      <w:sz w:val="24"/>
      <w:szCs w:val="24"/>
      <w:lang w:eastAsia="de-AT"/>
    </w:rPr>
  </w:style>
  <w:style w:type="character" w:styleId="Hyperlink">
    <w:name w:val="Hyperlink"/>
    <w:basedOn w:val="Absatz-Standardschriftart"/>
    <w:uiPriority w:val="99"/>
    <w:semiHidden/>
    <w:unhideWhenUsed/>
    <w:rsid w:val="00A24867"/>
    <w:rPr>
      <w:color w:val="0000FF"/>
      <w:u w:val="single"/>
    </w:rPr>
  </w:style>
  <w:style w:type="character" w:styleId="Fett">
    <w:name w:val="Strong"/>
    <w:basedOn w:val="Absatz-Standardschriftart"/>
    <w:uiPriority w:val="22"/>
    <w:qFormat/>
    <w:rsid w:val="00A24867"/>
    <w:rPr>
      <w:b/>
      <w:bCs/>
    </w:rPr>
  </w:style>
  <w:style w:type="character" w:customStyle="1" w:styleId="lnkcol">
    <w:name w:val="lnkcol"/>
    <w:basedOn w:val="Absatz-Standardschriftart"/>
    <w:rsid w:val="00A24867"/>
  </w:style>
  <w:style w:type="paragraph" w:styleId="StandardWeb">
    <w:name w:val="Normal (Web)"/>
    <w:basedOn w:val="Standard"/>
    <w:uiPriority w:val="99"/>
    <w:semiHidden/>
    <w:unhideWhenUsed/>
    <w:rsid w:val="00A2486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date">
    <w:name w:val="date"/>
    <w:basedOn w:val="Absatz-Standardschriftart"/>
    <w:rsid w:val="00A24867"/>
  </w:style>
  <w:style w:type="character" w:customStyle="1" w:styleId="icon">
    <w:name w:val="icon"/>
    <w:basedOn w:val="Absatz-Standardschriftart"/>
    <w:rsid w:val="00A24867"/>
  </w:style>
  <w:style w:type="character" w:customStyle="1" w:styleId="js-forum-postinglabel">
    <w:name w:val="js-forum-postinglabel"/>
    <w:basedOn w:val="Absatz-Standardschriftart"/>
    <w:rsid w:val="00A24867"/>
  </w:style>
  <w:style w:type="character" w:customStyle="1" w:styleId="upost-usercontainer">
    <w:name w:val="upost-usercontainer"/>
    <w:basedOn w:val="Absatz-Standardschriftart"/>
    <w:rsid w:val="00A24867"/>
  </w:style>
  <w:style w:type="character" w:customStyle="1" w:styleId="upost-follower">
    <w:name w:val="upost-follower"/>
    <w:basedOn w:val="Absatz-Standardschriftart"/>
    <w:rsid w:val="00A24867"/>
  </w:style>
  <w:style w:type="character" w:customStyle="1" w:styleId="upost-date">
    <w:name w:val="upost-date"/>
    <w:basedOn w:val="Absatz-Standardschriftart"/>
    <w:rsid w:val="00A24867"/>
  </w:style>
  <w:style w:type="character" w:customStyle="1" w:styleId="js-timestamp">
    <w:name w:val="js-timestamp"/>
    <w:basedOn w:val="Absatz-Standardschriftart"/>
    <w:rsid w:val="00A24867"/>
  </w:style>
  <w:style w:type="character" w:customStyle="1" w:styleId="js-ratings-negative-count">
    <w:name w:val="js-ratings-negative-count"/>
    <w:basedOn w:val="Absatz-Standardschriftart"/>
    <w:rsid w:val="00A24867"/>
  </w:style>
  <w:style w:type="character" w:customStyle="1" w:styleId="js-ratings-positive-count">
    <w:name w:val="js-ratings-positive-count"/>
    <w:basedOn w:val="Absatz-Standardschriftart"/>
    <w:rsid w:val="00A24867"/>
  </w:style>
  <w:style w:type="character" w:customStyle="1" w:styleId="upost-showmorelink">
    <w:name w:val="upost-showmorelink"/>
    <w:basedOn w:val="Absatz-Standardschriftart"/>
    <w:rsid w:val="00A24867"/>
  </w:style>
  <w:style w:type="character" w:customStyle="1" w:styleId="context">
    <w:name w:val="context"/>
    <w:basedOn w:val="Absatz-Standardschriftart"/>
    <w:rsid w:val="00A24867"/>
  </w:style>
  <w:style w:type="paragraph" w:styleId="z-Formularbeginn">
    <w:name w:val="HTML Top of Form"/>
    <w:basedOn w:val="Standard"/>
    <w:next w:val="Standard"/>
    <w:link w:val="z-FormularbeginnZchn"/>
    <w:hidden/>
    <w:uiPriority w:val="99"/>
    <w:semiHidden/>
    <w:unhideWhenUsed/>
    <w:rsid w:val="00A24867"/>
    <w:pPr>
      <w:pBdr>
        <w:bottom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beginnZchn">
    <w:name w:val="z-Formularbeginn Zchn"/>
    <w:basedOn w:val="Absatz-Standardschriftart"/>
    <w:link w:val="z-Formularbeginn"/>
    <w:uiPriority w:val="99"/>
    <w:semiHidden/>
    <w:rsid w:val="00A24867"/>
    <w:rPr>
      <w:rFonts w:ascii="Arial" w:eastAsia="Times New Roman" w:hAnsi="Arial" w:cs="Arial"/>
      <w:vanish/>
      <w:sz w:val="16"/>
      <w:szCs w:val="16"/>
      <w:lang w:eastAsia="de-AT"/>
    </w:rPr>
  </w:style>
  <w:style w:type="paragraph" w:styleId="z-Formularende">
    <w:name w:val="HTML Bottom of Form"/>
    <w:basedOn w:val="Standard"/>
    <w:next w:val="Standard"/>
    <w:link w:val="z-FormularendeZchn"/>
    <w:hidden/>
    <w:uiPriority w:val="99"/>
    <w:semiHidden/>
    <w:unhideWhenUsed/>
    <w:rsid w:val="00A24867"/>
    <w:pPr>
      <w:pBdr>
        <w:top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endeZchn">
    <w:name w:val="z-Formularende Zchn"/>
    <w:basedOn w:val="Absatz-Standardschriftart"/>
    <w:link w:val="z-Formularende"/>
    <w:uiPriority w:val="99"/>
    <w:semiHidden/>
    <w:rsid w:val="00A24867"/>
    <w:rPr>
      <w:rFonts w:ascii="Arial" w:eastAsia="Times New Roman" w:hAnsi="Arial" w:cs="Arial"/>
      <w:vanish/>
      <w:sz w:val="16"/>
      <w:szCs w:val="16"/>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3032">
      <w:bodyDiv w:val="1"/>
      <w:marLeft w:val="0"/>
      <w:marRight w:val="0"/>
      <w:marTop w:val="0"/>
      <w:marBottom w:val="0"/>
      <w:divBdr>
        <w:top w:val="none" w:sz="0" w:space="0" w:color="auto"/>
        <w:left w:val="none" w:sz="0" w:space="0" w:color="auto"/>
        <w:bottom w:val="none" w:sz="0" w:space="0" w:color="auto"/>
        <w:right w:val="none" w:sz="0" w:space="0" w:color="auto"/>
      </w:divBdr>
      <w:divsChild>
        <w:div w:id="742608772">
          <w:marLeft w:val="0"/>
          <w:marRight w:val="0"/>
          <w:marTop w:val="0"/>
          <w:marBottom w:val="0"/>
          <w:divBdr>
            <w:top w:val="none" w:sz="0" w:space="0" w:color="B2AEB4"/>
            <w:left w:val="none" w:sz="0" w:space="0" w:color="B2AEB4"/>
            <w:bottom w:val="none" w:sz="0" w:space="0" w:color="B2AEB4"/>
            <w:right w:val="none" w:sz="0" w:space="0" w:color="B2AEB4"/>
          </w:divBdr>
          <w:divsChild>
            <w:div w:id="70003085">
              <w:marLeft w:val="0"/>
              <w:marRight w:val="0"/>
              <w:marTop w:val="0"/>
              <w:marBottom w:val="0"/>
              <w:divBdr>
                <w:top w:val="none" w:sz="0" w:space="0" w:color="B2AEB4"/>
                <w:left w:val="none" w:sz="0" w:space="0" w:color="B2AEB4"/>
                <w:bottom w:val="none" w:sz="0" w:space="0" w:color="B2AEB4"/>
                <w:right w:val="none" w:sz="0" w:space="0" w:color="B2AEB4"/>
              </w:divBdr>
              <w:divsChild>
                <w:div w:id="1529904101">
                  <w:marLeft w:val="0"/>
                  <w:marRight w:val="0"/>
                  <w:marTop w:val="0"/>
                  <w:marBottom w:val="0"/>
                  <w:divBdr>
                    <w:top w:val="single" w:sz="2" w:space="0" w:color="B2AEB4"/>
                    <w:left w:val="single" w:sz="2" w:space="0" w:color="B2AEB4"/>
                    <w:bottom w:val="single" w:sz="6" w:space="0" w:color="B2AEB4"/>
                    <w:right w:val="single" w:sz="2" w:space="0" w:color="B2AEB4"/>
                  </w:divBdr>
                  <w:divsChild>
                    <w:div w:id="139806396">
                      <w:marLeft w:val="0"/>
                      <w:marRight w:val="0"/>
                      <w:marTop w:val="0"/>
                      <w:marBottom w:val="0"/>
                      <w:divBdr>
                        <w:top w:val="none" w:sz="0" w:space="0" w:color="B2AEB4"/>
                        <w:left w:val="none" w:sz="0" w:space="0" w:color="B2AEB4"/>
                        <w:bottom w:val="none" w:sz="0" w:space="0" w:color="B2AEB4"/>
                        <w:right w:val="none" w:sz="0" w:space="0" w:color="B2AEB4"/>
                      </w:divBdr>
                    </w:div>
                    <w:div w:id="779489964">
                      <w:marLeft w:val="0"/>
                      <w:marRight w:val="660"/>
                      <w:marTop w:val="0"/>
                      <w:marBottom w:val="0"/>
                      <w:divBdr>
                        <w:top w:val="none" w:sz="0" w:space="4" w:color="B2AEB4"/>
                        <w:left w:val="none" w:sz="0" w:space="0" w:color="B2AEB4"/>
                        <w:bottom w:val="none" w:sz="0" w:space="0" w:color="B2AEB4"/>
                        <w:right w:val="none" w:sz="0" w:space="0" w:color="B2AEB4"/>
                      </w:divBdr>
                    </w:div>
                  </w:divsChild>
                </w:div>
                <w:div w:id="1980652423">
                  <w:marLeft w:val="0"/>
                  <w:marRight w:val="0"/>
                  <w:marTop w:val="0"/>
                  <w:marBottom w:val="0"/>
                  <w:divBdr>
                    <w:top w:val="none" w:sz="0" w:space="0" w:color="B2AEB4"/>
                    <w:left w:val="none" w:sz="0" w:space="0" w:color="B2AEB4"/>
                    <w:bottom w:val="none" w:sz="0" w:space="0" w:color="B2AEB4"/>
                    <w:right w:val="none" w:sz="0" w:space="0" w:color="B2AEB4"/>
                  </w:divBdr>
                  <w:divsChild>
                    <w:div w:id="502278653">
                      <w:marLeft w:val="0"/>
                      <w:marRight w:val="0"/>
                      <w:marTop w:val="0"/>
                      <w:marBottom w:val="0"/>
                      <w:divBdr>
                        <w:top w:val="none" w:sz="0" w:space="5" w:color="B2AEB4"/>
                        <w:left w:val="none" w:sz="0" w:space="6" w:color="B2AEB4"/>
                        <w:bottom w:val="single" w:sz="6" w:space="4" w:color="auto"/>
                        <w:right w:val="none" w:sz="0" w:space="6" w:color="B2AEB4"/>
                      </w:divBdr>
                    </w:div>
                    <w:div w:id="1970550690">
                      <w:marLeft w:val="0"/>
                      <w:marRight w:val="0"/>
                      <w:marTop w:val="0"/>
                      <w:marBottom w:val="0"/>
                      <w:divBdr>
                        <w:top w:val="none" w:sz="0" w:space="12" w:color="B2AEB4"/>
                        <w:left w:val="none" w:sz="0" w:space="0" w:color="B2AEB4"/>
                        <w:bottom w:val="none" w:sz="0" w:space="0" w:color="B2AEB4"/>
                        <w:right w:val="none" w:sz="0" w:space="0" w:color="B2AEB4"/>
                      </w:divBdr>
                      <w:divsChild>
                        <w:div w:id="1946303166">
                          <w:marLeft w:val="0"/>
                          <w:marRight w:val="0"/>
                          <w:marTop w:val="0"/>
                          <w:marBottom w:val="240"/>
                          <w:divBdr>
                            <w:top w:val="single" w:sz="6" w:space="0" w:color="auto"/>
                            <w:left w:val="single" w:sz="2" w:space="0" w:color="auto"/>
                            <w:bottom w:val="single" w:sz="6" w:space="0" w:color="auto"/>
                            <w:right w:val="single" w:sz="2" w:space="0" w:color="auto"/>
                          </w:divBdr>
                          <w:divsChild>
                            <w:div w:id="1814325568">
                              <w:marLeft w:val="0"/>
                              <w:marRight w:val="0"/>
                              <w:marTop w:val="0"/>
                              <w:marBottom w:val="0"/>
                              <w:divBdr>
                                <w:top w:val="none" w:sz="0" w:space="0" w:color="B2AEB4"/>
                                <w:left w:val="none" w:sz="0" w:space="0" w:color="B2AEB4"/>
                                <w:bottom w:val="none" w:sz="0" w:space="0" w:color="B2AEB4"/>
                                <w:right w:val="none" w:sz="0" w:space="0" w:color="B2AEB4"/>
                              </w:divBdr>
                              <w:divsChild>
                                <w:div w:id="1513107909">
                                  <w:marLeft w:val="0"/>
                                  <w:marRight w:val="0"/>
                                  <w:marTop w:val="0"/>
                                  <w:marBottom w:val="0"/>
                                  <w:divBdr>
                                    <w:top w:val="none" w:sz="0" w:space="0" w:color="B2AEB4"/>
                                    <w:left w:val="none" w:sz="0" w:space="0" w:color="B2AEB4"/>
                                    <w:bottom w:val="none" w:sz="0" w:space="0" w:color="B2AEB4"/>
                                    <w:right w:val="none" w:sz="0" w:space="0" w:color="B2AEB4"/>
                                  </w:divBdr>
                                  <w:divsChild>
                                    <w:div w:id="1383553386">
                                      <w:marLeft w:val="0"/>
                                      <w:marRight w:val="0"/>
                                      <w:marTop w:val="0"/>
                                      <w:marBottom w:val="0"/>
                                      <w:divBdr>
                                        <w:top w:val="none" w:sz="0" w:space="0" w:color="B2AEB4"/>
                                        <w:left w:val="none" w:sz="0" w:space="0" w:color="B2AEB4"/>
                                        <w:bottom w:val="none" w:sz="0" w:space="0" w:color="B2AEB4"/>
                                        <w:right w:val="none" w:sz="0" w:space="0" w:color="B2AEB4"/>
                                      </w:divBdr>
                                    </w:div>
                                  </w:divsChild>
                                </w:div>
                                <w:div w:id="1012413630">
                                  <w:marLeft w:val="0"/>
                                  <w:marRight w:val="0"/>
                                  <w:marTop w:val="0"/>
                                  <w:marBottom w:val="0"/>
                                  <w:divBdr>
                                    <w:top w:val="none" w:sz="0" w:space="0" w:color="B2AEB4"/>
                                    <w:left w:val="none" w:sz="0" w:space="0" w:color="B2AEB4"/>
                                    <w:bottom w:val="none" w:sz="0" w:space="0" w:color="B2AEB4"/>
                                    <w:right w:val="none" w:sz="0" w:space="0" w:color="B2AEB4"/>
                                  </w:divBdr>
                                  <w:divsChild>
                                    <w:div w:id="2039694798">
                                      <w:marLeft w:val="0"/>
                                      <w:marRight w:val="0"/>
                                      <w:marTop w:val="0"/>
                                      <w:marBottom w:val="0"/>
                                      <w:divBdr>
                                        <w:top w:val="none" w:sz="0" w:space="0" w:color="B2AEB4"/>
                                        <w:left w:val="none" w:sz="0" w:space="0" w:color="B2AEB4"/>
                                        <w:bottom w:val="none" w:sz="0" w:space="0" w:color="B2AEB4"/>
                                        <w:right w:val="none" w:sz="0" w:space="0" w:color="B2AEB4"/>
                                      </w:divBdr>
                                    </w:div>
                                    <w:div w:id="1901406960">
                                      <w:marLeft w:val="120"/>
                                      <w:marRight w:val="120"/>
                                      <w:marTop w:val="0"/>
                                      <w:marBottom w:val="0"/>
                                      <w:divBdr>
                                        <w:top w:val="none" w:sz="0" w:space="0" w:color="B2AEB4"/>
                                        <w:left w:val="none" w:sz="0" w:space="0" w:color="B2AEB4"/>
                                        <w:bottom w:val="none" w:sz="0" w:space="0" w:color="B2AEB4"/>
                                        <w:right w:val="none" w:sz="0" w:space="0" w:color="B2AEB4"/>
                                      </w:divBdr>
                                      <w:divsChild>
                                        <w:div w:id="105933046">
                                          <w:marLeft w:val="0"/>
                                          <w:marRight w:val="0"/>
                                          <w:marTop w:val="120"/>
                                          <w:marBottom w:val="120"/>
                                          <w:divBdr>
                                            <w:top w:val="none" w:sz="0" w:space="0" w:color="B2AEB4"/>
                                            <w:left w:val="none" w:sz="0" w:space="0" w:color="B2AEB4"/>
                                            <w:bottom w:val="none" w:sz="0" w:space="0" w:color="B2AEB4"/>
                                            <w:right w:val="none" w:sz="0" w:space="0" w:color="B2AEB4"/>
                                          </w:divBdr>
                                        </w:div>
                                        <w:div w:id="1361008829">
                                          <w:marLeft w:val="0"/>
                                          <w:marRight w:val="0"/>
                                          <w:marTop w:val="120"/>
                                          <w:marBottom w:val="120"/>
                                          <w:divBdr>
                                            <w:top w:val="none" w:sz="0" w:space="0" w:color="B2AEB4"/>
                                            <w:left w:val="none" w:sz="0" w:space="0" w:color="B2AEB4"/>
                                            <w:bottom w:val="none" w:sz="0" w:space="0" w:color="B2AEB4"/>
                                            <w:right w:val="none" w:sz="0" w:space="0" w:color="B2AEB4"/>
                                          </w:divBdr>
                                        </w:div>
                                      </w:divsChild>
                                    </w:div>
                                  </w:divsChild>
                                </w:div>
                              </w:divsChild>
                            </w:div>
                          </w:divsChild>
                        </w:div>
                        <w:div w:id="741879306">
                          <w:marLeft w:val="0"/>
                          <w:marRight w:val="0"/>
                          <w:marTop w:val="0"/>
                          <w:marBottom w:val="0"/>
                          <w:divBdr>
                            <w:top w:val="none" w:sz="0" w:space="4" w:color="B2AEB4"/>
                            <w:left w:val="none" w:sz="0" w:space="6" w:color="B2AEB4"/>
                            <w:bottom w:val="none" w:sz="0" w:space="4" w:color="B2AEB4"/>
                            <w:right w:val="none" w:sz="0" w:space="6" w:color="B2AEB4"/>
                          </w:divBdr>
                        </w:div>
                        <w:div w:id="1647054678">
                          <w:marLeft w:val="0"/>
                          <w:marRight w:val="0"/>
                          <w:marTop w:val="120"/>
                          <w:marBottom w:val="150"/>
                          <w:divBdr>
                            <w:top w:val="none" w:sz="0" w:space="0" w:color="B2AEB4"/>
                            <w:left w:val="none" w:sz="0" w:space="0" w:color="B2AEB4"/>
                            <w:bottom w:val="none" w:sz="0" w:space="0" w:color="B2AEB4"/>
                            <w:right w:val="none" w:sz="0" w:space="0" w:color="B2AEB4"/>
                          </w:divBdr>
                          <w:divsChild>
                            <w:div w:id="1253011286">
                              <w:marLeft w:val="0"/>
                              <w:marRight w:val="0"/>
                              <w:marTop w:val="0"/>
                              <w:marBottom w:val="0"/>
                              <w:divBdr>
                                <w:top w:val="none" w:sz="0" w:space="0" w:color="B2AEB4"/>
                                <w:left w:val="none" w:sz="0" w:space="0" w:color="B2AEB4"/>
                                <w:bottom w:val="none" w:sz="0" w:space="0" w:color="B2AEB4"/>
                                <w:right w:val="none" w:sz="0" w:space="0" w:color="B2AEB4"/>
                              </w:divBdr>
                            </w:div>
                          </w:divsChild>
                        </w:div>
                        <w:div w:id="729231353">
                          <w:marLeft w:val="120"/>
                          <w:marRight w:val="120"/>
                          <w:marTop w:val="0"/>
                          <w:marBottom w:val="0"/>
                          <w:divBdr>
                            <w:top w:val="none" w:sz="0" w:space="0" w:color="B2AEB4"/>
                            <w:left w:val="none" w:sz="0" w:space="0" w:color="B2AEB4"/>
                            <w:bottom w:val="none" w:sz="0" w:space="0" w:color="B2AEB4"/>
                            <w:right w:val="none" w:sz="0" w:space="0" w:color="B2AEB4"/>
                          </w:divBdr>
                          <w:divsChild>
                            <w:div w:id="1646161051">
                              <w:marLeft w:val="-120"/>
                              <w:marRight w:val="-120"/>
                              <w:marTop w:val="74"/>
                              <w:marBottom w:val="74"/>
                              <w:divBdr>
                                <w:top w:val="none" w:sz="0" w:space="0" w:color="B2AEB4"/>
                                <w:left w:val="none" w:sz="0" w:space="6" w:color="B2AEB4"/>
                                <w:bottom w:val="none" w:sz="0" w:space="0" w:color="B2AEB4"/>
                                <w:right w:val="none" w:sz="0" w:space="6" w:color="B2AEB4"/>
                              </w:divBdr>
                            </w:div>
                          </w:divsChild>
                        </w:div>
                        <w:div w:id="1863394017">
                          <w:marLeft w:val="0"/>
                          <w:marRight w:val="0"/>
                          <w:marTop w:val="120"/>
                          <w:marBottom w:val="150"/>
                          <w:divBdr>
                            <w:top w:val="none" w:sz="0" w:space="0" w:color="B2AEB4"/>
                            <w:left w:val="none" w:sz="0" w:space="0" w:color="B2AEB4"/>
                            <w:bottom w:val="none" w:sz="0" w:space="0" w:color="B2AEB4"/>
                            <w:right w:val="none" w:sz="0" w:space="0" w:color="B2AEB4"/>
                          </w:divBdr>
                          <w:divsChild>
                            <w:div w:id="97452475">
                              <w:marLeft w:val="0"/>
                              <w:marRight w:val="0"/>
                              <w:marTop w:val="0"/>
                              <w:marBottom w:val="0"/>
                              <w:divBdr>
                                <w:top w:val="none" w:sz="0" w:space="0" w:color="B2AEB4"/>
                                <w:left w:val="none" w:sz="0" w:space="0" w:color="B2AEB4"/>
                                <w:bottom w:val="none" w:sz="0" w:space="0" w:color="B2AEB4"/>
                                <w:right w:val="none" w:sz="0" w:space="0" w:color="B2AEB4"/>
                              </w:divBdr>
                            </w:div>
                          </w:divsChild>
                        </w:div>
                        <w:div w:id="386998397">
                          <w:marLeft w:val="60"/>
                          <w:marRight w:val="60"/>
                          <w:marTop w:val="0"/>
                          <w:marBottom w:val="60"/>
                          <w:divBdr>
                            <w:top w:val="none" w:sz="0" w:space="3" w:color="B2AEB4"/>
                            <w:left w:val="none" w:sz="0" w:space="3" w:color="B2AEB4"/>
                            <w:bottom w:val="none" w:sz="0" w:space="3" w:color="B2AEB4"/>
                            <w:right w:val="none" w:sz="0" w:space="3" w:color="B2AEB4"/>
                          </w:divBdr>
                          <w:divsChild>
                            <w:div w:id="580876256">
                              <w:marLeft w:val="120"/>
                              <w:marRight w:val="120"/>
                              <w:marTop w:val="15"/>
                              <w:marBottom w:val="75"/>
                              <w:divBdr>
                                <w:top w:val="none" w:sz="0" w:space="0" w:color="B2AEB4"/>
                                <w:left w:val="none" w:sz="0" w:space="0" w:color="B2AEB4"/>
                                <w:bottom w:val="none" w:sz="0" w:space="0" w:color="B2AEB4"/>
                                <w:right w:val="none" w:sz="0" w:space="0" w:color="B2AEB4"/>
                              </w:divBdr>
                            </w:div>
                            <w:div w:id="1847672830">
                              <w:marLeft w:val="0"/>
                              <w:marRight w:val="0"/>
                              <w:marTop w:val="0"/>
                              <w:marBottom w:val="0"/>
                              <w:divBdr>
                                <w:top w:val="none" w:sz="0" w:space="0" w:color="auto"/>
                                <w:left w:val="none" w:sz="0" w:space="0" w:color="auto"/>
                                <w:bottom w:val="none" w:sz="0" w:space="0" w:color="auto"/>
                                <w:right w:val="none" w:sz="0" w:space="0" w:color="auto"/>
                              </w:divBdr>
                              <w:divsChild>
                                <w:div w:id="1341354055">
                                  <w:marLeft w:val="0"/>
                                  <w:marRight w:val="0"/>
                                  <w:marTop w:val="0"/>
                                  <w:marBottom w:val="0"/>
                                  <w:divBdr>
                                    <w:top w:val="none" w:sz="0" w:space="0" w:color="B2AEB4"/>
                                    <w:left w:val="none" w:sz="0" w:space="0" w:color="B2AEB4"/>
                                    <w:bottom w:val="none" w:sz="0" w:space="0" w:color="B2AEB4"/>
                                    <w:right w:val="none" w:sz="0" w:space="0" w:color="B2AEB4"/>
                                  </w:divBdr>
                                  <w:divsChild>
                                    <w:div w:id="1267546124">
                                      <w:marLeft w:val="0"/>
                                      <w:marRight w:val="0"/>
                                      <w:marTop w:val="0"/>
                                      <w:marBottom w:val="0"/>
                                      <w:divBdr>
                                        <w:top w:val="none" w:sz="0" w:space="0" w:color="B2AEB4"/>
                                        <w:left w:val="none" w:sz="0" w:space="0" w:color="B2AEB4"/>
                                        <w:bottom w:val="none" w:sz="0" w:space="0" w:color="B2AEB4"/>
                                        <w:right w:val="none" w:sz="0" w:space="0" w:color="B2AEB4"/>
                                      </w:divBdr>
                                      <w:divsChild>
                                        <w:div w:id="2032490003">
                                          <w:marLeft w:val="0"/>
                                          <w:marRight w:val="0"/>
                                          <w:marTop w:val="0"/>
                                          <w:marBottom w:val="0"/>
                                          <w:divBdr>
                                            <w:top w:val="none" w:sz="0" w:space="0" w:color="auto"/>
                                            <w:left w:val="none" w:sz="0" w:space="0" w:color="auto"/>
                                            <w:bottom w:val="none" w:sz="0" w:space="0" w:color="auto"/>
                                            <w:right w:val="none" w:sz="0" w:space="0" w:color="auto"/>
                                          </w:divBdr>
                                          <w:divsChild>
                                            <w:div w:id="640769804">
                                              <w:marLeft w:val="0"/>
                                              <w:marRight w:val="0"/>
                                              <w:marTop w:val="0"/>
                                              <w:marBottom w:val="0"/>
                                              <w:divBdr>
                                                <w:top w:val="none" w:sz="0" w:space="0" w:color="B2AEB4"/>
                                                <w:left w:val="none" w:sz="0" w:space="8" w:color="B2AEB4"/>
                                                <w:bottom w:val="none" w:sz="0" w:space="0" w:color="B2AEB4"/>
                                                <w:right w:val="none" w:sz="0" w:space="8" w:color="B2AEB4"/>
                                              </w:divBdr>
                                              <w:divsChild>
                                                <w:div w:id="1765571036">
                                                  <w:marLeft w:val="0"/>
                                                  <w:marRight w:val="0"/>
                                                  <w:marTop w:val="0"/>
                                                  <w:marBottom w:val="0"/>
                                                  <w:divBdr>
                                                    <w:top w:val="none" w:sz="0" w:space="0" w:color="B2AEB4"/>
                                                    <w:left w:val="none" w:sz="0" w:space="0" w:color="B2AEB4"/>
                                                    <w:bottom w:val="none" w:sz="0" w:space="0" w:color="B2AEB4"/>
                                                    <w:right w:val="none" w:sz="0" w:space="0" w:color="B2AEB4"/>
                                                  </w:divBdr>
                                                  <w:divsChild>
                                                    <w:div w:id="437528772">
                                                      <w:marLeft w:val="0"/>
                                                      <w:marRight w:val="0"/>
                                                      <w:marTop w:val="0"/>
                                                      <w:marBottom w:val="0"/>
                                                      <w:divBdr>
                                                        <w:top w:val="none" w:sz="0" w:space="0" w:color="B2AEB4"/>
                                                        <w:left w:val="none" w:sz="0" w:space="0" w:color="B2AEB4"/>
                                                        <w:bottom w:val="none" w:sz="0" w:space="0" w:color="B2AEB4"/>
                                                        <w:right w:val="none" w:sz="0" w:space="0" w:color="B2AEB4"/>
                                                      </w:divBdr>
                                                      <w:divsChild>
                                                        <w:div w:id="1106729797">
                                                          <w:marLeft w:val="0"/>
                                                          <w:marRight w:val="0"/>
                                                          <w:marTop w:val="0"/>
                                                          <w:marBottom w:val="0"/>
                                                          <w:divBdr>
                                                            <w:top w:val="none" w:sz="0" w:space="3" w:color="B2AEB4"/>
                                                            <w:left w:val="none" w:sz="0" w:space="0" w:color="B2AEB4"/>
                                                            <w:bottom w:val="none" w:sz="0" w:space="7" w:color="B2AEB4"/>
                                                            <w:right w:val="none" w:sz="0" w:space="0" w:color="B2AEB4"/>
                                                          </w:divBdr>
                                                        </w:div>
                                                      </w:divsChild>
                                                    </w:div>
                                                  </w:divsChild>
                                                </w:div>
                                              </w:divsChild>
                                            </w:div>
                                            <w:div w:id="264926848">
                                              <w:marLeft w:val="0"/>
                                              <w:marRight w:val="0"/>
                                              <w:marTop w:val="0"/>
                                              <w:marBottom w:val="0"/>
                                              <w:divBdr>
                                                <w:top w:val="single" w:sz="6" w:space="6" w:color="auto"/>
                                                <w:left w:val="none" w:sz="0" w:space="8" w:color="B2AEB4"/>
                                                <w:bottom w:val="none" w:sz="0" w:space="0" w:color="auto"/>
                                                <w:right w:val="none" w:sz="0" w:space="8" w:color="B2AEB4"/>
                                              </w:divBdr>
                                              <w:divsChild>
                                                <w:div w:id="1817069143">
                                                  <w:marLeft w:val="0"/>
                                                  <w:marRight w:val="0"/>
                                                  <w:marTop w:val="0"/>
                                                  <w:marBottom w:val="0"/>
                                                  <w:divBdr>
                                                    <w:top w:val="none" w:sz="0" w:space="0" w:color="B2AEB4"/>
                                                    <w:left w:val="none" w:sz="0" w:space="0" w:color="B2AEB4"/>
                                                    <w:bottom w:val="none" w:sz="0" w:space="0" w:color="B2AEB4"/>
                                                    <w:right w:val="none" w:sz="0" w:space="0" w:color="B2AEB4"/>
                                                  </w:divBdr>
                                                </w:div>
                                              </w:divsChild>
                                            </w:div>
                                          </w:divsChild>
                                        </w:div>
                                      </w:divsChild>
                                    </w:div>
                                  </w:divsChild>
                                </w:div>
                              </w:divsChild>
                            </w:div>
                          </w:divsChild>
                        </w:div>
                      </w:divsChild>
                    </w:div>
                    <w:div w:id="2050959492">
                      <w:marLeft w:val="0"/>
                      <w:marRight w:val="0"/>
                      <w:marTop w:val="0"/>
                      <w:marBottom w:val="0"/>
                      <w:divBdr>
                        <w:top w:val="none" w:sz="0" w:space="0" w:color="B2AEB4"/>
                        <w:left w:val="none" w:sz="0" w:space="0" w:color="B2AEB4"/>
                        <w:bottom w:val="single" w:sz="6" w:space="0" w:color="auto"/>
                        <w:right w:val="none" w:sz="0" w:space="0" w:color="B2AEB4"/>
                      </w:divBdr>
                      <w:divsChild>
                        <w:div w:id="1145854428">
                          <w:marLeft w:val="0"/>
                          <w:marRight w:val="0"/>
                          <w:marTop w:val="0"/>
                          <w:marBottom w:val="0"/>
                          <w:divBdr>
                            <w:top w:val="none" w:sz="0" w:space="0" w:color="B2AEB4"/>
                            <w:left w:val="none" w:sz="0" w:space="0" w:color="B2AEB4"/>
                            <w:bottom w:val="none" w:sz="0" w:space="0" w:color="B2AEB4"/>
                            <w:right w:val="none" w:sz="0" w:space="0" w:color="B2AEB4"/>
                          </w:divBdr>
                          <w:divsChild>
                            <w:div w:id="1291746984">
                              <w:marLeft w:val="0"/>
                              <w:marRight w:val="0"/>
                              <w:marTop w:val="0"/>
                              <w:marBottom w:val="0"/>
                              <w:divBdr>
                                <w:top w:val="single" w:sz="6" w:space="6" w:color="auto"/>
                                <w:left w:val="none" w:sz="0" w:space="6" w:color="B2AEB4"/>
                                <w:bottom w:val="none" w:sz="0" w:space="6" w:color="B2AEB4"/>
                                <w:right w:val="none" w:sz="0" w:space="6" w:color="B2AEB4"/>
                              </w:divBdr>
                            </w:div>
                            <w:div w:id="369692708">
                              <w:marLeft w:val="0"/>
                              <w:marRight w:val="0"/>
                              <w:marTop w:val="0"/>
                              <w:marBottom w:val="0"/>
                              <w:divBdr>
                                <w:top w:val="none" w:sz="0" w:space="0" w:color="B2AEB4"/>
                                <w:left w:val="none" w:sz="0" w:space="0" w:color="B2AEB4"/>
                                <w:bottom w:val="none" w:sz="0" w:space="0" w:color="B2AEB4"/>
                                <w:right w:val="none" w:sz="0" w:space="0" w:color="B2AEB4"/>
                              </w:divBdr>
                              <w:divsChild>
                                <w:div w:id="631134476">
                                  <w:marLeft w:val="0"/>
                                  <w:marRight w:val="0"/>
                                  <w:marTop w:val="0"/>
                                  <w:marBottom w:val="0"/>
                                  <w:divBdr>
                                    <w:top w:val="none" w:sz="0" w:space="0" w:color="B2AEB4"/>
                                    <w:left w:val="none" w:sz="0" w:space="0" w:color="B2AEB4"/>
                                    <w:bottom w:val="none" w:sz="0" w:space="0" w:color="B2AEB4"/>
                                    <w:right w:val="none" w:sz="0" w:space="0" w:color="B2AEB4"/>
                                  </w:divBdr>
                                  <w:divsChild>
                                    <w:div w:id="1184052164">
                                      <w:marLeft w:val="120"/>
                                      <w:marRight w:val="0"/>
                                      <w:marTop w:val="0"/>
                                      <w:marBottom w:val="0"/>
                                      <w:divBdr>
                                        <w:top w:val="none" w:sz="0" w:space="0" w:color="B2AEB4"/>
                                        <w:left w:val="none" w:sz="0" w:space="0" w:color="B2AEB4"/>
                                        <w:bottom w:val="none" w:sz="0" w:space="0" w:color="B2AEB4"/>
                                        <w:right w:val="none" w:sz="0" w:space="0" w:color="B2AEB4"/>
                                      </w:divBdr>
                                    </w:div>
                                    <w:div w:id="1727102659">
                                      <w:marLeft w:val="0"/>
                                      <w:marRight w:val="0"/>
                                      <w:marTop w:val="91"/>
                                      <w:marBottom w:val="0"/>
                                      <w:divBdr>
                                        <w:top w:val="none" w:sz="0" w:space="0" w:color="B2AEB4"/>
                                        <w:left w:val="none" w:sz="0" w:space="0" w:color="B2AEB4"/>
                                        <w:bottom w:val="none" w:sz="0" w:space="0" w:color="B2AEB4"/>
                                        <w:right w:val="none" w:sz="0" w:space="0" w:color="B2AEB4"/>
                                      </w:divBdr>
                                    </w:div>
                                    <w:div w:id="190921239">
                                      <w:marLeft w:val="0"/>
                                      <w:marRight w:val="0"/>
                                      <w:marTop w:val="86"/>
                                      <w:marBottom w:val="0"/>
                                      <w:divBdr>
                                        <w:top w:val="none" w:sz="0" w:space="0" w:color="B2AEB4"/>
                                        <w:left w:val="none" w:sz="0" w:space="0" w:color="B2AEB4"/>
                                        <w:bottom w:val="none" w:sz="0" w:space="0" w:color="B2AEB4"/>
                                        <w:right w:val="none" w:sz="0" w:space="0" w:color="B2AEB4"/>
                                      </w:divBdr>
                                    </w:div>
                                  </w:divsChild>
                                </w:div>
                                <w:div w:id="1761372775">
                                  <w:marLeft w:val="0"/>
                                  <w:marRight w:val="0"/>
                                  <w:marTop w:val="0"/>
                                  <w:marBottom w:val="0"/>
                                  <w:divBdr>
                                    <w:top w:val="none" w:sz="0" w:space="0" w:color="B2AEB4"/>
                                    <w:left w:val="none" w:sz="0" w:space="0" w:color="B2AEB4"/>
                                    <w:bottom w:val="none" w:sz="0" w:space="0" w:color="B2AEB4"/>
                                    <w:right w:val="none" w:sz="0" w:space="0" w:color="B2AEB4"/>
                                  </w:divBdr>
                                  <w:divsChild>
                                    <w:div w:id="304044771">
                                      <w:marLeft w:val="120"/>
                                      <w:marRight w:val="0"/>
                                      <w:marTop w:val="0"/>
                                      <w:marBottom w:val="0"/>
                                      <w:divBdr>
                                        <w:top w:val="none" w:sz="0" w:space="0" w:color="B2AEB4"/>
                                        <w:left w:val="none" w:sz="0" w:space="0" w:color="B2AEB4"/>
                                        <w:bottom w:val="none" w:sz="0" w:space="0" w:color="B2AEB4"/>
                                        <w:right w:val="none" w:sz="0" w:space="0" w:color="B2AEB4"/>
                                      </w:divBdr>
                                    </w:div>
                                    <w:div w:id="1275986493">
                                      <w:marLeft w:val="0"/>
                                      <w:marRight w:val="0"/>
                                      <w:marTop w:val="91"/>
                                      <w:marBottom w:val="0"/>
                                      <w:divBdr>
                                        <w:top w:val="none" w:sz="0" w:space="0" w:color="B2AEB4"/>
                                        <w:left w:val="none" w:sz="0" w:space="0" w:color="B2AEB4"/>
                                        <w:bottom w:val="none" w:sz="0" w:space="0" w:color="B2AEB4"/>
                                        <w:right w:val="none" w:sz="0" w:space="0" w:color="B2AEB4"/>
                                      </w:divBdr>
                                    </w:div>
                                    <w:div w:id="1463116366">
                                      <w:marLeft w:val="0"/>
                                      <w:marRight w:val="0"/>
                                      <w:marTop w:val="86"/>
                                      <w:marBottom w:val="0"/>
                                      <w:divBdr>
                                        <w:top w:val="none" w:sz="0" w:space="0" w:color="B2AEB4"/>
                                        <w:left w:val="none" w:sz="0" w:space="0" w:color="B2AEB4"/>
                                        <w:bottom w:val="none" w:sz="0" w:space="0" w:color="B2AEB4"/>
                                        <w:right w:val="none" w:sz="0" w:space="0" w:color="B2AEB4"/>
                                      </w:divBdr>
                                    </w:div>
                                  </w:divsChild>
                                </w:div>
                                <w:div w:id="1576281943">
                                  <w:marLeft w:val="0"/>
                                  <w:marRight w:val="0"/>
                                  <w:marTop w:val="0"/>
                                  <w:marBottom w:val="0"/>
                                  <w:divBdr>
                                    <w:top w:val="none" w:sz="0" w:space="0" w:color="B2AEB4"/>
                                    <w:left w:val="none" w:sz="0" w:space="0" w:color="B2AEB4"/>
                                    <w:bottom w:val="none" w:sz="0" w:space="0" w:color="B2AEB4"/>
                                    <w:right w:val="none" w:sz="0" w:space="0" w:color="B2AEB4"/>
                                  </w:divBdr>
                                  <w:divsChild>
                                    <w:div w:id="1200628743">
                                      <w:marLeft w:val="120"/>
                                      <w:marRight w:val="0"/>
                                      <w:marTop w:val="0"/>
                                      <w:marBottom w:val="0"/>
                                      <w:divBdr>
                                        <w:top w:val="none" w:sz="0" w:space="0" w:color="B2AEB4"/>
                                        <w:left w:val="none" w:sz="0" w:space="0" w:color="B2AEB4"/>
                                        <w:bottom w:val="none" w:sz="0" w:space="0" w:color="B2AEB4"/>
                                        <w:right w:val="none" w:sz="0" w:space="0" w:color="B2AEB4"/>
                                      </w:divBdr>
                                    </w:div>
                                    <w:div w:id="284041774">
                                      <w:marLeft w:val="0"/>
                                      <w:marRight w:val="0"/>
                                      <w:marTop w:val="91"/>
                                      <w:marBottom w:val="0"/>
                                      <w:divBdr>
                                        <w:top w:val="none" w:sz="0" w:space="0" w:color="B2AEB4"/>
                                        <w:left w:val="none" w:sz="0" w:space="0" w:color="B2AEB4"/>
                                        <w:bottom w:val="none" w:sz="0" w:space="0" w:color="B2AEB4"/>
                                        <w:right w:val="none" w:sz="0" w:space="0" w:color="B2AEB4"/>
                                      </w:divBdr>
                                    </w:div>
                                    <w:div w:id="521210820">
                                      <w:marLeft w:val="0"/>
                                      <w:marRight w:val="0"/>
                                      <w:marTop w:val="86"/>
                                      <w:marBottom w:val="0"/>
                                      <w:divBdr>
                                        <w:top w:val="none" w:sz="0" w:space="0" w:color="B2AEB4"/>
                                        <w:left w:val="none" w:sz="0" w:space="0" w:color="B2AEB4"/>
                                        <w:bottom w:val="none" w:sz="0" w:space="0" w:color="B2AEB4"/>
                                        <w:right w:val="none" w:sz="0" w:space="0" w:color="B2AEB4"/>
                                      </w:divBdr>
                                    </w:div>
                                  </w:divsChild>
                                </w:div>
                                <w:div w:id="2132740497">
                                  <w:marLeft w:val="0"/>
                                  <w:marRight w:val="0"/>
                                  <w:marTop w:val="0"/>
                                  <w:marBottom w:val="0"/>
                                  <w:divBdr>
                                    <w:top w:val="none" w:sz="0" w:space="0" w:color="B2AEB4"/>
                                    <w:left w:val="none" w:sz="0" w:space="0" w:color="B2AEB4"/>
                                    <w:bottom w:val="none" w:sz="0" w:space="0" w:color="B2AEB4"/>
                                    <w:right w:val="none" w:sz="0" w:space="0" w:color="B2AEB4"/>
                                  </w:divBdr>
                                  <w:divsChild>
                                    <w:div w:id="1697736493">
                                      <w:marLeft w:val="120"/>
                                      <w:marRight w:val="0"/>
                                      <w:marTop w:val="0"/>
                                      <w:marBottom w:val="0"/>
                                      <w:divBdr>
                                        <w:top w:val="none" w:sz="0" w:space="0" w:color="B2AEB4"/>
                                        <w:left w:val="none" w:sz="0" w:space="0" w:color="B2AEB4"/>
                                        <w:bottom w:val="none" w:sz="0" w:space="0" w:color="B2AEB4"/>
                                        <w:right w:val="none" w:sz="0" w:space="0" w:color="B2AEB4"/>
                                      </w:divBdr>
                                    </w:div>
                                    <w:div w:id="907770651">
                                      <w:marLeft w:val="0"/>
                                      <w:marRight w:val="0"/>
                                      <w:marTop w:val="91"/>
                                      <w:marBottom w:val="0"/>
                                      <w:divBdr>
                                        <w:top w:val="none" w:sz="0" w:space="0" w:color="B2AEB4"/>
                                        <w:left w:val="none" w:sz="0" w:space="0" w:color="B2AEB4"/>
                                        <w:bottom w:val="none" w:sz="0" w:space="0" w:color="B2AEB4"/>
                                        <w:right w:val="none" w:sz="0" w:space="0" w:color="B2AEB4"/>
                                      </w:divBdr>
                                    </w:div>
                                    <w:div w:id="1109742384">
                                      <w:marLeft w:val="0"/>
                                      <w:marRight w:val="0"/>
                                      <w:marTop w:val="86"/>
                                      <w:marBottom w:val="0"/>
                                      <w:divBdr>
                                        <w:top w:val="none" w:sz="0" w:space="0" w:color="B2AEB4"/>
                                        <w:left w:val="none" w:sz="0" w:space="0" w:color="B2AEB4"/>
                                        <w:bottom w:val="none" w:sz="0" w:space="0" w:color="B2AEB4"/>
                                        <w:right w:val="none" w:sz="0" w:space="0" w:color="B2AEB4"/>
                                      </w:divBdr>
                                    </w:div>
                                  </w:divsChild>
                                </w:div>
                              </w:divsChild>
                            </w:div>
                          </w:divsChild>
                        </w:div>
                        <w:div w:id="43649650">
                          <w:marLeft w:val="0"/>
                          <w:marRight w:val="0"/>
                          <w:marTop w:val="0"/>
                          <w:marBottom w:val="0"/>
                          <w:divBdr>
                            <w:top w:val="none" w:sz="0" w:space="0" w:color="B2AEB4"/>
                            <w:left w:val="none" w:sz="0" w:space="0" w:color="B2AEB4"/>
                            <w:bottom w:val="none" w:sz="0" w:space="0" w:color="B2AEB4"/>
                            <w:right w:val="none" w:sz="0" w:space="0" w:color="B2AEB4"/>
                          </w:divBdr>
                          <w:divsChild>
                            <w:div w:id="1833829974">
                              <w:marLeft w:val="0"/>
                              <w:marRight w:val="0"/>
                              <w:marTop w:val="0"/>
                              <w:marBottom w:val="0"/>
                              <w:divBdr>
                                <w:top w:val="single" w:sz="6" w:space="6" w:color="auto"/>
                                <w:left w:val="none" w:sz="0" w:space="6" w:color="B2AEB4"/>
                                <w:bottom w:val="none" w:sz="0" w:space="6" w:color="B2AEB4"/>
                                <w:right w:val="none" w:sz="0" w:space="6" w:color="B2AEB4"/>
                              </w:divBdr>
                            </w:div>
                            <w:div w:id="482820291">
                              <w:marLeft w:val="0"/>
                              <w:marRight w:val="0"/>
                              <w:marTop w:val="0"/>
                              <w:marBottom w:val="0"/>
                              <w:divBdr>
                                <w:top w:val="none" w:sz="0" w:space="0" w:color="B2AEB4"/>
                                <w:left w:val="none" w:sz="0" w:space="0" w:color="B2AEB4"/>
                                <w:bottom w:val="none" w:sz="0" w:space="0" w:color="B2AEB4"/>
                                <w:right w:val="none" w:sz="0" w:space="0" w:color="B2AEB4"/>
                              </w:divBdr>
                              <w:divsChild>
                                <w:div w:id="837310255">
                                  <w:marLeft w:val="0"/>
                                  <w:marRight w:val="0"/>
                                  <w:marTop w:val="0"/>
                                  <w:marBottom w:val="0"/>
                                  <w:divBdr>
                                    <w:top w:val="none" w:sz="0" w:space="0" w:color="B2AEB4"/>
                                    <w:left w:val="none" w:sz="0" w:space="0" w:color="B2AEB4"/>
                                    <w:bottom w:val="none" w:sz="0" w:space="0" w:color="B2AEB4"/>
                                    <w:right w:val="none" w:sz="0" w:space="0" w:color="B2AEB4"/>
                                  </w:divBdr>
                                  <w:divsChild>
                                    <w:div w:id="163015052">
                                      <w:marLeft w:val="120"/>
                                      <w:marRight w:val="0"/>
                                      <w:marTop w:val="0"/>
                                      <w:marBottom w:val="0"/>
                                      <w:divBdr>
                                        <w:top w:val="none" w:sz="0" w:space="0" w:color="B2AEB4"/>
                                        <w:left w:val="none" w:sz="0" w:space="0" w:color="B2AEB4"/>
                                        <w:bottom w:val="none" w:sz="0" w:space="0" w:color="B2AEB4"/>
                                        <w:right w:val="none" w:sz="0" w:space="0" w:color="B2AEB4"/>
                                      </w:divBdr>
                                    </w:div>
                                    <w:div w:id="160968025">
                                      <w:marLeft w:val="0"/>
                                      <w:marRight w:val="0"/>
                                      <w:marTop w:val="91"/>
                                      <w:marBottom w:val="0"/>
                                      <w:divBdr>
                                        <w:top w:val="none" w:sz="0" w:space="0" w:color="B2AEB4"/>
                                        <w:left w:val="none" w:sz="0" w:space="0" w:color="B2AEB4"/>
                                        <w:bottom w:val="none" w:sz="0" w:space="0" w:color="B2AEB4"/>
                                        <w:right w:val="none" w:sz="0" w:space="0" w:color="B2AEB4"/>
                                      </w:divBdr>
                                    </w:div>
                                    <w:div w:id="309092643">
                                      <w:marLeft w:val="0"/>
                                      <w:marRight w:val="0"/>
                                      <w:marTop w:val="86"/>
                                      <w:marBottom w:val="0"/>
                                      <w:divBdr>
                                        <w:top w:val="none" w:sz="0" w:space="0" w:color="B2AEB4"/>
                                        <w:left w:val="none" w:sz="0" w:space="0" w:color="B2AEB4"/>
                                        <w:bottom w:val="none" w:sz="0" w:space="0" w:color="B2AEB4"/>
                                        <w:right w:val="none" w:sz="0" w:space="0" w:color="B2AEB4"/>
                                      </w:divBdr>
                                    </w:div>
                                  </w:divsChild>
                                </w:div>
                                <w:div w:id="628124886">
                                  <w:marLeft w:val="0"/>
                                  <w:marRight w:val="0"/>
                                  <w:marTop w:val="0"/>
                                  <w:marBottom w:val="0"/>
                                  <w:divBdr>
                                    <w:top w:val="none" w:sz="0" w:space="0" w:color="B2AEB4"/>
                                    <w:left w:val="none" w:sz="0" w:space="0" w:color="B2AEB4"/>
                                    <w:bottom w:val="none" w:sz="0" w:space="0" w:color="B2AEB4"/>
                                    <w:right w:val="none" w:sz="0" w:space="0" w:color="B2AEB4"/>
                                  </w:divBdr>
                                  <w:divsChild>
                                    <w:div w:id="2069181162">
                                      <w:marLeft w:val="120"/>
                                      <w:marRight w:val="0"/>
                                      <w:marTop w:val="0"/>
                                      <w:marBottom w:val="0"/>
                                      <w:divBdr>
                                        <w:top w:val="none" w:sz="0" w:space="0" w:color="B2AEB4"/>
                                        <w:left w:val="none" w:sz="0" w:space="0" w:color="B2AEB4"/>
                                        <w:bottom w:val="none" w:sz="0" w:space="0" w:color="B2AEB4"/>
                                        <w:right w:val="none" w:sz="0" w:space="0" w:color="B2AEB4"/>
                                      </w:divBdr>
                                    </w:div>
                                    <w:div w:id="1862161863">
                                      <w:marLeft w:val="0"/>
                                      <w:marRight w:val="0"/>
                                      <w:marTop w:val="91"/>
                                      <w:marBottom w:val="0"/>
                                      <w:divBdr>
                                        <w:top w:val="none" w:sz="0" w:space="0" w:color="B2AEB4"/>
                                        <w:left w:val="none" w:sz="0" w:space="0" w:color="B2AEB4"/>
                                        <w:bottom w:val="none" w:sz="0" w:space="0" w:color="B2AEB4"/>
                                        <w:right w:val="none" w:sz="0" w:space="0" w:color="B2AEB4"/>
                                      </w:divBdr>
                                    </w:div>
                                    <w:div w:id="1141078516">
                                      <w:marLeft w:val="0"/>
                                      <w:marRight w:val="0"/>
                                      <w:marTop w:val="86"/>
                                      <w:marBottom w:val="0"/>
                                      <w:divBdr>
                                        <w:top w:val="none" w:sz="0" w:space="0" w:color="B2AEB4"/>
                                        <w:left w:val="none" w:sz="0" w:space="0" w:color="B2AEB4"/>
                                        <w:bottom w:val="none" w:sz="0" w:space="0" w:color="B2AEB4"/>
                                        <w:right w:val="none" w:sz="0" w:space="0" w:color="B2AEB4"/>
                                      </w:divBdr>
                                    </w:div>
                                  </w:divsChild>
                                </w:div>
                                <w:div w:id="108206529">
                                  <w:marLeft w:val="0"/>
                                  <w:marRight w:val="0"/>
                                  <w:marTop w:val="0"/>
                                  <w:marBottom w:val="0"/>
                                  <w:divBdr>
                                    <w:top w:val="none" w:sz="0" w:space="0" w:color="B2AEB4"/>
                                    <w:left w:val="none" w:sz="0" w:space="0" w:color="B2AEB4"/>
                                    <w:bottom w:val="none" w:sz="0" w:space="0" w:color="B2AEB4"/>
                                    <w:right w:val="none" w:sz="0" w:space="0" w:color="B2AEB4"/>
                                  </w:divBdr>
                                  <w:divsChild>
                                    <w:div w:id="200826135">
                                      <w:marLeft w:val="120"/>
                                      <w:marRight w:val="0"/>
                                      <w:marTop w:val="0"/>
                                      <w:marBottom w:val="0"/>
                                      <w:divBdr>
                                        <w:top w:val="none" w:sz="0" w:space="0" w:color="B2AEB4"/>
                                        <w:left w:val="none" w:sz="0" w:space="0" w:color="B2AEB4"/>
                                        <w:bottom w:val="none" w:sz="0" w:space="0" w:color="B2AEB4"/>
                                        <w:right w:val="none" w:sz="0" w:space="0" w:color="B2AEB4"/>
                                      </w:divBdr>
                                    </w:div>
                                    <w:div w:id="993533818">
                                      <w:marLeft w:val="0"/>
                                      <w:marRight w:val="0"/>
                                      <w:marTop w:val="91"/>
                                      <w:marBottom w:val="0"/>
                                      <w:divBdr>
                                        <w:top w:val="none" w:sz="0" w:space="0" w:color="B2AEB4"/>
                                        <w:left w:val="none" w:sz="0" w:space="0" w:color="B2AEB4"/>
                                        <w:bottom w:val="none" w:sz="0" w:space="0" w:color="B2AEB4"/>
                                        <w:right w:val="none" w:sz="0" w:space="0" w:color="B2AEB4"/>
                                      </w:divBdr>
                                    </w:div>
                                    <w:div w:id="753822781">
                                      <w:marLeft w:val="0"/>
                                      <w:marRight w:val="0"/>
                                      <w:marTop w:val="86"/>
                                      <w:marBottom w:val="0"/>
                                      <w:divBdr>
                                        <w:top w:val="none" w:sz="0" w:space="0" w:color="B2AEB4"/>
                                        <w:left w:val="none" w:sz="0" w:space="0" w:color="B2AEB4"/>
                                        <w:bottom w:val="none" w:sz="0" w:space="0" w:color="B2AEB4"/>
                                        <w:right w:val="none" w:sz="0" w:space="0" w:color="B2AEB4"/>
                                      </w:divBdr>
                                    </w:div>
                                  </w:divsChild>
                                </w:div>
                                <w:div w:id="679116242">
                                  <w:marLeft w:val="0"/>
                                  <w:marRight w:val="0"/>
                                  <w:marTop w:val="0"/>
                                  <w:marBottom w:val="0"/>
                                  <w:divBdr>
                                    <w:top w:val="none" w:sz="0" w:space="0" w:color="B2AEB4"/>
                                    <w:left w:val="none" w:sz="0" w:space="0" w:color="B2AEB4"/>
                                    <w:bottom w:val="none" w:sz="0" w:space="0" w:color="B2AEB4"/>
                                    <w:right w:val="none" w:sz="0" w:space="0" w:color="B2AEB4"/>
                                  </w:divBdr>
                                  <w:divsChild>
                                    <w:div w:id="259989475">
                                      <w:marLeft w:val="120"/>
                                      <w:marRight w:val="0"/>
                                      <w:marTop w:val="0"/>
                                      <w:marBottom w:val="0"/>
                                      <w:divBdr>
                                        <w:top w:val="none" w:sz="0" w:space="0" w:color="B2AEB4"/>
                                        <w:left w:val="none" w:sz="0" w:space="0" w:color="B2AEB4"/>
                                        <w:bottom w:val="none" w:sz="0" w:space="0" w:color="B2AEB4"/>
                                        <w:right w:val="none" w:sz="0" w:space="0" w:color="B2AEB4"/>
                                      </w:divBdr>
                                    </w:div>
                                    <w:div w:id="1545563206">
                                      <w:marLeft w:val="0"/>
                                      <w:marRight w:val="0"/>
                                      <w:marTop w:val="91"/>
                                      <w:marBottom w:val="0"/>
                                      <w:divBdr>
                                        <w:top w:val="none" w:sz="0" w:space="0" w:color="B2AEB4"/>
                                        <w:left w:val="none" w:sz="0" w:space="0" w:color="B2AEB4"/>
                                        <w:bottom w:val="none" w:sz="0" w:space="0" w:color="B2AEB4"/>
                                        <w:right w:val="none" w:sz="0" w:space="0" w:color="B2AEB4"/>
                                      </w:divBdr>
                                    </w:div>
                                    <w:div w:id="470444504">
                                      <w:marLeft w:val="0"/>
                                      <w:marRight w:val="0"/>
                                      <w:marTop w:val="86"/>
                                      <w:marBottom w:val="0"/>
                                      <w:divBdr>
                                        <w:top w:val="none" w:sz="0" w:space="0" w:color="B2AEB4"/>
                                        <w:left w:val="none" w:sz="0" w:space="0" w:color="B2AEB4"/>
                                        <w:bottom w:val="none" w:sz="0" w:space="0" w:color="B2AEB4"/>
                                        <w:right w:val="none" w:sz="0" w:space="0" w:color="B2AEB4"/>
                                      </w:divBdr>
                                    </w:div>
                                  </w:divsChild>
                                </w:div>
                              </w:divsChild>
                            </w:div>
                          </w:divsChild>
                        </w:div>
                        <w:div w:id="1009023852">
                          <w:marLeft w:val="0"/>
                          <w:marRight w:val="0"/>
                          <w:marTop w:val="0"/>
                          <w:marBottom w:val="0"/>
                          <w:divBdr>
                            <w:top w:val="none" w:sz="0" w:space="0" w:color="B2AEB4"/>
                            <w:left w:val="none" w:sz="0" w:space="0" w:color="B2AEB4"/>
                            <w:bottom w:val="none" w:sz="0" w:space="0" w:color="B2AEB4"/>
                            <w:right w:val="none" w:sz="0" w:space="0" w:color="B2AEB4"/>
                          </w:divBdr>
                          <w:divsChild>
                            <w:div w:id="1054160036">
                              <w:marLeft w:val="0"/>
                              <w:marRight w:val="0"/>
                              <w:marTop w:val="0"/>
                              <w:marBottom w:val="0"/>
                              <w:divBdr>
                                <w:top w:val="single" w:sz="6" w:space="6" w:color="auto"/>
                                <w:left w:val="none" w:sz="0" w:space="6" w:color="B2AEB4"/>
                                <w:bottom w:val="none" w:sz="0" w:space="6" w:color="B2AEB4"/>
                                <w:right w:val="none" w:sz="0" w:space="6" w:color="B2AEB4"/>
                              </w:divBdr>
                            </w:div>
                            <w:div w:id="2113894163">
                              <w:marLeft w:val="0"/>
                              <w:marRight w:val="0"/>
                              <w:marTop w:val="0"/>
                              <w:marBottom w:val="0"/>
                              <w:divBdr>
                                <w:top w:val="none" w:sz="0" w:space="0" w:color="B2AEB4"/>
                                <w:left w:val="none" w:sz="0" w:space="0" w:color="B2AEB4"/>
                                <w:bottom w:val="none" w:sz="0" w:space="0" w:color="B2AEB4"/>
                                <w:right w:val="none" w:sz="0" w:space="0" w:color="B2AEB4"/>
                              </w:divBdr>
                              <w:divsChild>
                                <w:div w:id="1786148371">
                                  <w:marLeft w:val="0"/>
                                  <w:marRight w:val="0"/>
                                  <w:marTop w:val="0"/>
                                  <w:marBottom w:val="0"/>
                                  <w:divBdr>
                                    <w:top w:val="none" w:sz="0" w:space="0" w:color="B2AEB4"/>
                                    <w:left w:val="none" w:sz="0" w:space="0" w:color="B2AEB4"/>
                                    <w:bottom w:val="none" w:sz="0" w:space="0" w:color="B2AEB4"/>
                                    <w:right w:val="none" w:sz="0" w:space="0" w:color="B2AEB4"/>
                                  </w:divBdr>
                                  <w:divsChild>
                                    <w:div w:id="1122649593">
                                      <w:marLeft w:val="120"/>
                                      <w:marRight w:val="0"/>
                                      <w:marTop w:val="0"/>
                                      <w:marBottom w:val="0"/>
                                      <w:divBdr>
                                        <w:top w:val="none" w:sz="0" w:space="0" w:color="B2AEB4"/>
                                        <w:left w:val="none" w:sz="0" w:space="0" w:color="B2AEB4"/>
                                        <w:bottom w:val="none" w:sz="0" w:space="0" w:color="B2AEB4"/>
                                        <w:right w:val="none" w:sz="0" w:space="0" w:color="B2AEB4"/>
                                      </w:divBdr>
                                    </w:div>
                                    <w:div w:id="744106850">
                                      <w:marLeft w:val="0"/>
                                      <w:marRight w:val="0"/>
                                      <w:marTop w:val="91"/>
                                      <w:marBottom w:val="0"/>
                                      <w:divBdr>
                                        <w:top w:val="none" w:sz="0" w:space="0" w:color="B2AEB4"/>
                                        <w:left w:val="none" w:sz="0" w:space="0" w:color="B2AEB4"/>
                                        <w:bottom w:val="none" w:sz="0" w:space="0" w:color="B2AEB4"/>
                                        <w:right w:val="none" w:sz="0" w:space="0" w:color="B2AEB4"/>
                                      </w:divBdr>
                                    </w:div>
                                    <w:div w:id="723607011">
                                      <w:marLeft w:val="0"/>
                                      <w:marRight w:val="0"/>
                                      <w:marTop w:val="86"/>
                                      <w:marBottom w:val="0"/>
                                      <w:divBdr>
                                        <w:top w:val="none" w:sz="0" w:space="0" w:color="B2AEB4"/>
                                        <w:left w:val="none" w:sz="0" w:space="0" w:color="B2AEB4"/>
                                        <w:bottom w:val="none" w:sz="0" w:space="0" w:color="B2AEB4"/>
                                        <w:right w:val="none" w:sz="0" w:space="0" w:color="B2AEB4"/>
                                      </w:divBdr>
                                    </w:div>
                                  </w:divsChild>
                                </w:div>
                                <w:div w:id="1812861744">
                                  <w:marLeft w:val="0"/>
                                  <w:marRight w:val="0"/>
                                  <w:marTop w:val="0"/>
                                  <w:marBottom w:val="0"/>
                                  <w:divBdr>
                                    <w:top w:val="none" w:sz="0" w:space="0" w:color="B2AEB4"/>
                                    <w:left w:val="none" w:sz="0" w:space="0" w:color="B2AEB4"/>
                                    <w:bottom w:val="none" w:sz="0" w:space="0" w:color="B2AEB4"/>
                                    <w:right w:val="none" w:sz="0" w:space="0" w:color="B2AEB4"/>
                                  </w:divBdr>
                                  <w:divsChild>
                                    <w:div w:id="677120804">
                                      <w:marLeft w:val="120"/>
                                      <w:marRight w:val="0"/>
                                      <w:marTop w:val="0"/>
                                      <w:marBottom w:val="0"/>
                                      <w:divBdr>
                                        <w:top w:val="none" w:sz="0" w:space="0" w:color="B2AEB4"/>
                                        <w:left w:val="none" w:sz="0" w:space="0" w:color="B2AEB4"/>
                                        <w:bottom w:val="none" w:sz="0" w:space="0" w:color="B2AEB4"/>
                                        <w:right w:val="none" w:sz="0" w:space="0" w:color="B2AEB4"/>
                                      </w:divBdr>
                                    </w:div>
                                    <w:div w:id="1581258562">
                                      <w:marLeft w:val="0"/>
                                      <w:marRight w:val="0"/>
                                      <w:marTop w:val="91"/>
                                      <w:marBottom w:val="0"/>
                                      <w:divBdr>
                                        <w:top w:val="none" w:sz="0" w:space="0" w:color="B2AEB4"/>
                                        <w:left w:val="none" w:sz="0" w:space="0" w:color="B2AEB4"/>
                                        <w:bottom w:val="none" w:sz="0" w:space="0" w:color="B2AEB4"/>
                                        <w:right w:val="none" w:sz="0" w:space="0" w:color="B2AEB4"/>
                                      </w:divBdr>
                                    </w:div>
                                    <w:div w:id="2054496855">
                                      <w:marLeft w:val="0"/>
                                      <w:marRight w:val="0"/>
                                      <w:marTop w:val="86"/>
                                      <w:marBottom w:val="0"/>
                                      <w:divBdr>
                                        <w:top w:val="none" w:sz="0" w:space="0" w:color="B2AEB4"/>
                                        <w:left w:val="none" w:sz="0" w:space="0" w:color="B2AEB4"/>
                                        <w:bottom w:val="none" w:sz="0" w:space="0" w:color="B2AEB4"/>
                                        <w:right w:val="none" w:sz="0" w:space="0" w:color="B2AEB4"/>
                                      </w:divBdr>
                                    </w:div>
                                  </w:divsChild>
                                </w:div>
                                <w:div w:id="1316565081">
                                  <w:marLeft w:val="0"/>
                                  <w:marRight w:val="0"/>
                                  <w:marTop w:val="0"/>
                                  <w:marBottom w:val="0"/>
                                  <w:divBdr>
                                    <w:top w:val="none" w:sz="0" w:space="0" w:color="B2AEB4"/>
                                    <w:left w:val="none" w:sz="0" w:space="0" w:color="B2AEB4"/>
                                    <w:bottom w:val="none" w:sz="0" w:space="0" w:color="B2AEB4"/>
                                    <w:right w:val="none" w:sz="0" w:space="0" w:color="B2AEB4"/>
                                  </w:divBdr>
                                  <w:divsChild>
                                    <w:div w:id="1883054607">
                                      <w:marLeft w:val="120"/>
                                      <w:marRight w:val="0"/>
                                      <w:marTop w:val="0"/>
                                      <w:marBottom w:val="0"/>
                                      <w:divBdr>
                                        <w:top w:val="none" w:sz="0" w:space="0" w:color="B2AEB4"/>
                                        <w:left w:val="none" w:sz="0" w:space="0" w:color="B2AEB4"/>
                                        <w:bottom w:val="none" w:sz="0" w:space="0" w:color="B2AEB4"/>
                                        <w:right w:val="none" w:sz="0" w:space="0" w:color="B2AEB4"/>
                                      </w:divBdr>
                                    </w:div>
                                    <w:div w:id="1527215044">
                                      <w:marLeft w:val="0"/>
                                      <w:marRight w:val="0"/>
                                      <w:marTop w:val="91"/>
                                      <w:marBottom w:val="0"/>
                                      <w:divBdr>
                                        <w:top w:val="none" w:sz="0" w:space="0" w:color="B2AEB4"/>
                                        <w:left w:val="none" w:sz="0" w:space="0" w:color="B2AEB4"/>
                                        <w:bottom w:val="none" w:sz="0" w:space="0" w:color="B2AEB4"/>
                                        <w:right w:val="none" w:sz="0" w:space="0" w:color="B2AEB4"/>
                                      </w:divBdr>
                                    </w:div>
                                    <w:div w:id="664550336">
                                      <w:marLeft w:val="0"/>
                                      <w:marRight w:val="0"/>
                                      <w:marTop w:val="86"/>
                                      <w:marBottom w:val="0"/>
                                      <w:divBdr>
                                        <w:top w:val="none" w:sz="0" w:space="0" w:color="B2AEB4"/>
                                        <w:left w:val="none" w:sz="0" w:space="0" w:color="B2AEB4"/>
                                        <w:bottom w:val="none" w:sz="0" w:space="0" w:color="B2AEB4"/>
                                        <w:right w:val="none" w:sz="0" w:space="0" w:color="B2AEB4"/>
                                      </w:divBdr>
                                    </w:div>
                                  </w:divsChild>
                                </w:div>
                                <w:div w:id="1438405878">
                                  <w:marLeft w:val="0"/>
                                  <w:marRight w:val="0"/>
                                  <w:marTop w:val="0"/>
                                  <w:marBottom w:val="0"/>
                                  <w:divBdr>
                                    <w:top w:val="none" w:sz="0" w:space="0" w:color="B2AEB4"/>
                                    <w:left w:val="none" w:sz="0" w:space="0" w:color="B2AEB4"/>
                                    <w:bottom w:val="none" w:sz="0" w:space="0" w:color="B2AEB4"/>
                                    <w:right w:val="none" w:sz="0" w:space="0" w:color="B2AEB4"/>
                                  </w:divBdr>
                                  <w:divsChild>
                                    <w:div w:id="1495222210">
                                      <w:marLeft w:val="120"/>
                                      <w:marRight w:val="0"/>
                                      <w:marTop w:val="0"/>
                                      <w:marBottom w:val="0"/>
                                      <w:divBdr>
                                        <w:top w:val="none" w:sz="0" w:space="0" w:color="B2AEB4"/>
                                        <w:left w:val="none" w:sz="0" w:space="0" w:color="B2AEB4"/>
                                        <w:bottom w:val="none" w:sz="0" w:space="0" w:color="B2AEB4"/>
                                        <w:right w:val="none" w:sz="0" w:space="0" w:color="B2AEB4"/>
                                      </w:divBdr>
                                    </w:div>
                                    <w:div w:id="340471549">
                                      <w:marLeft w:val="0"/>
                                      <w:marRight w:val="0"/>
                                      <w:marTop w:val="91"/>
                                      <w:marBottom w:val="0"/>
                                      <w:divBdr>
                                        <w:top w:val="none" w:sz="0" w:space="0" w:color="B2AEB4"/>
                                        <w:left w:val="none" w:sz="0" w:space="0" w:color="B2AEB4"/>
                                        <w:bottom w:val="none" w:sz="0" w:space="0" w:color="B2AEB4"/>
                                        <w:right w:val="none" w:sz="0" w:space="0" w:color="B2AEB4"/>
                                      </w:divBdr>
                                    </w:div>
                                    <w:div w:id="1938367956">
                                      <w:marLeft w:val="0"/>
                                      <w:marRight w:val="0"/>
                                      <w:marTop w:val="86"/>
                                      <w:marBottom w:val="0"/>
                                      <w:divBdr>
                                        <w:top w:val="none" w:sz="0" w:space="0" w:color="B2AEB4"/>
                                        <w:left w:val="none" w:sz="0" w:space="0" w:color="B2AEB4"/>
                                        <w:bottom w:val="none" w:sz="0" w:space="0" w:color="B2AEB4"/>
                                        <w:right w:val="none" w:sz="0" w:space="0" w:color="B2AEB4"/>
                                      </w:divBdr>
                                    </w:div>
                                  </w:divsChild>
                                </w:div>
                              </w:divsChild>
                            </w:div>
                          </w:divsChild>
                        </w:div>
                      </w:divsChild>
                    </w:div>
                  </w:divsChild>
                </w:div>
                <w:div w:id="996887198">
                  <w:marLeft w:val="0"/>
                  <w:marRight w:val="0"/>
                  <w:marTop w:val="0"/>
                  <w:marBottom w:val="0"/>
                  <w:divBdr>
                    <w:top w:val="single" w:sz="6" w:space="0" w:color="000000"/>
                    <w:left w:val="single" w:sz="2" w:space="0" w:color="000000"/>
                    <w:bottom w:val="single" w:sz="6" w:space="0" w:color="000000"/>
                    <w:right w:val="single" w:sz="2" w:space="0" w:color="000000"/>
                  </w:divBdr>
                </w:div>
                <w:div w:id="600646994">
                  <w:marLeft w:val="0"/>
                  <w:marRight w:val="0"/>
                  <w:marTop w:val="0"/>
                  <w:marBottom w:val="0"/>
                  <w:divBdr>
                    <w:top w:val="single" w:sz="6" w:space="6" w:color="666666"/>
                    <w:left w:val="single" w:sz="2" w:space="0" w:color="B2AEB4"/>
                    <w:bottom w:val="single" w:sz="6" w:space="6" w:color="000000"/>
                    <w:right w:val="single" w:sz="2" w:space="0" w:color="B2AEB4"/>
                  </w:divBdr>
                  <w:divsChild>
                    <w:div w:id="862792488">
                      <w:marLeft w:val="0"/>
                      <w:marRight w:val="0"/>
                      <w:marTop w:val="0"/>
                      <w:marBottom w:val="0"/>
                      <w:divBdr>
                        <w:top w:val="none" w:sz="0" w:space="0" w:color="B2AEB4"/>
                        <w:left w:val="none" w:sz="0" w:space="0" w:color="B2AEB4"/>
                        <w:bottom w:val="none" w:sz="0" w:space="0" w:color="B2AEB4"/>
                        <w:right w:val="none" w:sz="0" w:space="0" w:color="B2AEB4"/>
                      </w:divBdr>
                    </w:div>
                  </w:divsChild>
                </w:div>
                <w:div w:id="1409424239">
                  <w:marLeft w:val="0"/>
                  <w:marRight w:val="0"/>
                  <w:marTop w:val="0"/>
                  <w:marBottom w:val="0"/>
                  <w:divBdr>
                    <w:top w:val="single" w:sz="6" w:space="6" w:color="666666"/>
                    <w:left w:val="none" w:sz="0" w:space="6" w:color="B2AEB4"/>
                    <w:bottom w:val="none" w:sz="0" w:space="6" w:color="B2AEB4"/>
                    <w:right w:val="none" w:sz="0" w:space="6" w:color="B2AEB4"/>
                  </w:divBdr>
                </w:div>
                <w:div w:id="2055231701">
                  <w:marLeft w:val="0"/>
                  <w:marRight w:val="0"/>
                  <w:marTop w:val="0"/>
                  <w:marBottom w:val="0"/>
                  <w:divBdr>
                    <w:top w:val="single" w:sz="6" w:space="12" w:color="666666"/>
                    <w:left w:val="none" w:sz="0" w:space="6" w:color="B2AEB4"/>
                    <w:bottom w:val="none" w:sz="0" w:space="31" w:color="B2AEB4"/>
                    <w:right w:val="none" w:sz="0" w:space="6" w:color="B2AEB4"/>
                  </w:divBdr>
                  <w:divsChild>
                    <w:div w:id="182280599">
                      <w:marLeft w:val="0"/>
                      <w:marRight w:val="0"/>
                      <w:marTop w:val="0"/>
                      <w:marBottom w:val="0"/>
                      <w:divBdr>
                        <w:top w:val="none" w:sz="0" w:space="0" w:color="B2AEB4"/>
                        <w:left w:val="none" w:sz="0" w:space="0" w:color="B2AEB4"/>
                        <w:bottom w:val="none" w:sz="0" w:space="0" w:color="B2AEB4"/>
                        <w:right w:val="none" w:sz="0" w:space="0" w:color="B2AEB4"/>
                      </w:divBdr>
                    </w:div>
                  </w:divsChild>
                </w:div>
              </w:divsChild>
            </w:div>
          </w:divsChild>
        </w:div>
        <w:div w:id="409616920">
          <w:marLeft w:val="0"/>
          <w:marRight w:val="0"/>
          <w:marTop w:val="0"/>
          <w:marBottom w:val="0"/>
          <w:divBdr>
            <w:top w:val="none" w:sz="0" w:space="0" w:color="B2AEB4"/>
            <w:left w:val="none" w:sz="0" w:space="0" w:color="B2AEB4"/>
            <w:bottom w:val="none" w:sz="0" w:space="0" w:color="B2AEB4"/>
            <w:right w:val="none" w:sz="0" w:space="0" w:color="B2AEB4"/>
          </w:divBdr>
        </w:div>
        <w:div w:id="516772885">
          <w:marLeft w:val="0"/>
          <w:marRight w:val="0"/>
          <w:marTop w:val="0"/>
          <w:marBottom w:val="0"/>
          <w:divBdr>
            <w:top w:val="none" w:sz="0" w:space="0" w:color="B2AEB4"/>
            <w:left w:val="none" w:sz="0" w:space="0" w:color="B2AEB4"/>
            <w:bottom w:val="none" w:sz="0" w:space="0" w:color="B2AEB4"/>
            <w:right w:val="none" w:sz="0" w:space="0" w:color="B2AEB4"/>
          </w:divBdr>
        </w:div>
        <w:div w:id="947587043">
          <w:marLeft w:val="0"/>
          <w:marRight w:val="0"/>
          <w:marTop w:val="0"/>
          <w:marBottom w:val="0"/>
          <w:divBdr>
            <w:top w:val="single" w:sz="18" w:space="6" w:color="333333"/>
            <w:left w:val="none" w:sz="0" w:space="6" w:color="B2AEB4"/>
            <w:bottom w:val="none" w:sz="0" w:space="6" w:color="B2AEB4"/>
            <w:right w:val="none" w:sz="0" w:space="6" w:color="B2AEB4"/>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witter.com/intent/tweet?url=https%3A%2F%2Fderstandard.at%2F2000072401839%2FGlueckliche-Trennungskinder-haben-zwei-Zuhause%3Fref%3Darticle&amp;text=Gl%C3%BCckliche%20Trennungskinder%20haben%20zwei%20Zuhause&amp;via=derStandardat" TargetMode="External"/><Relationship Id="rId13" Type="http://schemas.openxmlformats.org/officeDocument/2006/relationships/hyperlink" Target="http://www.tandfonline.com/doi/full/10.1080/10502556.2017.1402655" TargetMode="External"/><Relationship Id="rId18" Type="http://schemas.openxmlformats.org/officeDocument/2006/relationships/hyperlink" Target="http://www.facebook.com/share.php?u=https%3A%2F%2Fderstandard.at%2F2000072401839%2FGlueckliche-Trennungskinder-haben-zwei-Zuhause%3Fref%3Darticl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mobil.derstandard.at/2000072401839/Glueckliche-Trennungskinder-haben-zwei-Zuhause?_viewMode=forum" TargetMode="External"/><Relationship Id="rId17" Type="http://schemas.openxmlformats.org/officeDocument/2006/relationships/hyperlink" Target="http://twitter.com/intent/tweet?url=https%3A%2F%2Fderstandard.at%2F2000072401839%2FGlueckliche-Trennungskinder-haben-zwei-Zuhause%3Fref%3Darticle&amp;text=Gl%C3%BCckliche%20Trennungskinder%20haben%20zwei%20Zuhause&amp;via=derStandardat" TargetMode="External"/><Relationship Id="rId2" Type="http://schemas.openxmlformats.org/officeDocument/2006/relationships/styles" Target="styles.xml"/><Relationship Id="rId16" Type="http://schemas.openxmlformats.org/officeDocument/2006/relationships/hyperlink" Target="https://mobil.derstandard.at/2000057357589/Tazi-Preve-Schon-die-Roemer-sagten-die-Ehe-sei-Verdruss" TargetMode="External"/><Relationship Id="rId20" Type="http://schemas.openxmlformats.org/officeDocument/2006/relationships/hyperlink" Target="whatsapp://send/?text=Gl%C3%BCckliche%20Trennungskinder%20haben%20zwei%20Zuhause%20https%3A%2F%2Fderstandard.at%2F2000072401839%2FGlueckliche-Trennungskinder-haben-zwei-Zuhause%3Fref%3Dartwh" TargetMode="External"/><Relationship Id="rId1" Type="http://schemas.openxmlformats.org/officeDocument/2006/relationships/numbering" Target="numbering.xml"/><Relationship Id="rId6" Type="http://schemas.openxmlformats.org/officeDocument/2006/relationships/hyperlink" Target="https://mobil.derstandard.at/r5584" TargetMode="External"/><Relationship Id="rId11" Type="http://schemas.openxmlformats.org/officeDocument/2006/relationships/hyperlink" Target="whatsapp://send/?text=Gl%C3%BCckliche%20Trennungskinder%20haben%20zwei%20Zuhause%20https%3A%2F%2Fderstandard.at%2F2000072401839%2FGlueckliche-Trennungskinder-haben-zwei-Zuhause%3Fref%3Dartwh" TargetMode="External"/><Relationship Id="rId5" Type="http://schemas.openxmlformats.org/officeDocument/2006/relationships/hyperlink" Target="https://mobil.derstandard.at/Lifestyle" TargetMode="External"/><Relationship Id="rId15" Type="http://schemas.openxmlformats.org/officeDocument/2006/relationships/hyperlink" Target="https://mobil.derstandard.at/2000061211853/ScheidungsvaeterVater-Tochter-Beziehung-in-Entwicklung" TargetMode="External"/><Relationship Id="rId10" Type="http://schemas.openxmlformats.org/officeDocument/2006/relationships/hyperlink" Target="https://plus.google.com/share?url=https%3A%2F%2Fderstandard.at%2F2000072401839%2FGlueckliche-Trennungskinder-haben-zwei-Zuhause%3Fref%3Darticle" TargetMode="External"/><Relationship Id="rId19" Type="http://schemas.openxmlformats.org/officeDocument/2006/relationships/hyperlink" Target="https://plus.google.com/share?url=https%3A%2F%2Fderstandard.at%2F2000072401839%2FGlueckliche-Trennungskinder-haben-zwei-Zuhause%3Fref%3Darticle" TargetMode="External"/><Relationship Id="rId4" Type="http://schemas.openxmlformats.org/officeDocument/2006/relationships/webSettings" Target="webSettings.xml"/><Relationship Id="rId9" Type="http://schemas.openxmlformats.org/officeDocument/2006/relationships/hyperlink" Target="http://www.facebook.com/share.php?u=https%3A%2F%2Fderstandard.at%2F2000072401839%2FGlueckliche-Trennungskinder-haben-zwei-Zuhause%3Fref%3Darticle" TargetMode="External"/><Relationship Id="rId14" Type="http://schemas.openxmlformats.org/officeDocument/2006/relationships/hyperlink" Target="https://mobil.derstandard.at/2000064369857/Scheidungskinder-im-Vorschulalter-profitieren-davon-bei-beiden-Eltern-zu-leben"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5551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pototschnig</dc:creator>
  <cp:keywords/>
  <dc:description/>
  <cp:lastModifiedBy>anton pototschnig</cp:lastModifiedBy>
  <cp:revision>1</cp:revision>
  <dcterms:created xsi:type="dcterms:W3CDTF">2018-01-18T20:11:00Z</dcterms:created>
  <dcterms:modified xsi:type="dcterms:W3CDTF">2018-01-18T20:15:00Z</dcterms:modified>
</cp:coreProperties>
</file>